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6FDC07" w14:textId="06D13449" w:rsidR="00B8623D" w:rsidRPr="00B8623D" w:rsidRDefault="002E47A9" w:rsidP="00B8623D">
      <w:pPr>
        <w:spacing w:line="400" w:lineRule="exact"/>
        <w:jc w:val="center"/>
        <w:rPr>
          <w:rFonts w:ascii="ＭＳ 明朝" w:eastAsia="ＭＳ 明朝" w:hAnsi="ＭＳ 明朝"/>
          <w:b/>
          <w:bCs/>
          <w:sz w:val="28"/>
          <w:szCs w:val="28"/>
        </w:rPr>
      </w:pPr>
      <w:r w:rsidRPr="00B8623D">
        <w:rPr>
          <w:rFonts w:ascii="ＭＳ 明朝" w:eastAsia="ＭＳ 明朝" w:hAnsi="ＭＳ 明朝" w:hint="eastAsia"/>
          <w:b/>
          <w:bCs/>
          <w:sz w:val="28"/>
          <w:szCs w:val="28"/>
        </w:rPr>
        <w:t>「</w:t>
      </w:r>
      <w:r w:rsidR="00503BF0" w:rsidRPr="00B8623D">
        <w:rPr>
          <w:rFonts w:ascii="ＭＳ 明朝" w:eastAsia="ＭＳ 明朝" w:hAnsi="ＭＳ 明朝" w:hint="eastAsia"/>
          <w:b/>
          <w:bCs/>
          <w:sz w:val="28"/>
          <w:szCs w:val="28"/>
        </w:rPr>
        <w:t>自然観察会とエコツーリズムそしてSDGｓ」</w:t>
      </w:r>
      <w:r w:rsidRPr="002E47A9">
        <w:rPr>
          <w:rFonts w:ascii="ＭＳ 明朝" w:eastAsia="ＭＳ 明朝" w:hAnsi="ＭＳ 明朝" w:hint="eastAsia"/>
          <w:b/>
          <w:bCs/>
          <w:sz w:val="24"/>
          <w:szCs w:val="24"/>
        </w:rPr>
        <w:t xml:space="preserve">　　　　　</w:t>
      </w:r>
      <w:r w:rsidR="00B8623D">
        <w:rPr>
          <w:rFonts w:ascii="ＭＳ 明朝" w:eastAsia="ＭＳ 明朝" w:hAnsi="ＭＳ 明朝" w:hint="eastAsia"/>
          <w:szCs w:val="21"/>
        </w:rPr>
        <w:t xml:space="preserve">　　　　　　　　　　　　　　　　　　　　　　</w:t>
      </w:r>
    </w:p>
    <w:p w14:paraId="106AEC41" w14:textId="77777777" w:rsidR="00B8623D" w:rsidRDefault="00B8623D" w:rsidP="001A24C7">
      <w:pPr>
        <w:spacing w:line="280" w:lineRule="exact"/>
        <w:jc w:val="center"/>
        <w:rPr>
          <w:rFonts w:ascii="ＭＳ 明朝" w:eastAsia="ＭＳ 明朝" w:hAnsi="ＭＳ 明朝"/>
          <w:szCs w:val="21"/>
        </w:rPr>
      </w:pPr>
      <w:r>
        <w:rPr>
          <w:rFonts w:ascii="ＭＳ 明朝" w:eastAsia="ＭＳ 明朝" w:hAnsi="ＭＳ 明朝" w:hint="eastAsia"/>
          <w:szCs w:val="21"/>
        </w:rPr>
        <w:t xml:space="preserve">　　　　　　　　　　　　　　　　　　　　　　　　　　　　　　　　</w:t>
      </w:r>
      <w:r w:rsidR="002E47A9" w:rsidRPr="00B8623D">
        <w:rPr>
          <w:rFonts w:ascii="ＭＳ 明朝" w:eastAsia="ＭＳ 明朝" w:hAnsi="ＭＳ 明朝" w:hint="eastAsia"/>
          <w:szCs w:val="21"/>
        </w:rPr>
        <w:t>新日本ガラパゴス研究会</w:t>
      </w:r>
    </w:p>
    <w:p w14:paraId="68BE3C9C" w14:textId="269B4B6A" w:rsidR="00B8623D" w:rsidRDefault="00B8623D" w:rsidP="001A24C7">
      <w:pPr>
        <w:spacing w:line="280" w:lineRule="exact"/>
        <w:jc w:val="center"/>
        <w:rPr>
          <w:rFonts w:ascii="ＭＳ 明朝" w:eastAsia="ＭＳ 明朝" w:hAnsi="ＭＳ 明朝"/>
          <w:szCs w:val="21"/>
        </w:rPr>
      </w:pPr>
      <w:r>
        <w:rPr>
          <w:rFonts w:ascii="ＭＳ 明朝" w:eastAsia="ＭＳ 明朝" w:hAnsi="ＭＳ 明朝" w:hint="eastAsia"/>
          <w:szCs w:val="21"/>
        </w:rPr>
        <w:t xml:space="preserve">　　　　　　　　　　　　　　　　　　　　　　　　　　　　　　</w:t>
      </w:r>
      <w:r w:rsidR="007A3229">
        <w:rPr>
          <w:rFonts w:ascii="ＭＳ 明朝" w:eastAsia="ＭＳ 明朝" w:hAnsi="ＭＳ 明朝" w:hint="eastAsia"/>
          <w:szCs w:val="21"/>
        </w:rPr>
        <w:t xml:space="preserve">　　</w:t>
      </w:r>
      <w:r w:rsidR="002E47A9" w:rsidRPr="00B8623D">
        <w:rPr>
          <w:rFonts w:ascii="ＭＳ 明朝" w:eastAsia="ＭＳ 明朝" w:hAnsi="ＭＳ 明朝" w:hint="eastAsia"/>
          <w:szCs w:val="21"/>
        </w:rPr>
        <w:t>副会長</w:t>
      </w:r>
      <w:r>
        <w:rPr>
          <w:rFonts w:ascii="ＭＳ 明朝" w:eastAsia="ＭＳ 明朝" w:hAnsi="ＭＳ 明朝" w:hint="eastAsia"/>
          <w:szCs w:val="21"/>
        </w:rPr>
        <w:t xml:space="preserve">　</w:t>
      </w:r>
      <w:r w:rsidR="007A3229">
        <w:rPr>
          <w:rFonts w:ascii="ＭＳ 明朝" w:eastAsia="ＭＳ 明朝" w:hAnsi="ＭＳ 明朝" w:hint="eastAsia"/>
          <w:szCs w:val="21"/>
        </w:rPr>
        <w:t xml:space="preserve">　</w:t>
      </w:r>
      <w:r>
        <w:rPr>
          <w:rFonts w:ascii="ＭＳ 明朝" w:eastAsia="ＭＳ 明朝" w:hAnsi="ＭＳ 明朝" w:hint="eastAsia"/>
          <w:szCs w:val="21"/>
        </w:rPr>
        <w:t>政木　恵美子</w:t>
      </w:r>
    </w:p>
    <w:p w14:paraId="2EA8E8D7" w14:textId="77777777" w:rsidR="001A24C7" w:rsidRPr="007A3229" w:rsidRDefault="001A24C7" w:rsidP="001A24C7">
      <w:pPr>
        <w:spacing w:line="240" w:lineRule="exact"/>
        <w:jc w:val="center"/>
        <w:rPr>
          <w:rFonts w:ascii="ＭＳ 明朝" w:eastAsia="ＭＳ 明朝" w:hAnsi="ＭＳ 明朝" w:hint="eastAsia"/>
          <w:szCs w:val="21"/>
        </w:rPr>
      </w:pPr>
    </w:p>
    <w:p w14:paraId="46C37DC9" w14:textId="77777777" w:rsidR="001A24C7" w:rsidRDefault="00B8623D" w:rsidP="00F20EA4">
      <w:pPr>
        <w:spacing w:line="320" w:lineRule="exact"/>
        <w:jc w:val="center"/>
        <w:rPr>
          <w:rFonts w:ascii="ＭＳ 明朝" w:eastAsia="ＭＳ 明朝" w:hAnsi="ＭＳ 明朝"/>
          <w:szCs w:val="21"/>
        </w:rPr>
      </w:pPr>
      <w:r>
        <w:rPr>
          <w:rFonts w:ascii="ＭＳ 明朝" w:eastAsia="ＭＳ 明朝" w:hAnsi="ＭＳ 明朝" w:hint="eastAsia"/>
          <w:szCs w:val="21"/>
        </w:rPr>
        <w:t xml:space="preserve">　</w:t>
      </w:r>
      <w:r w:rsidR="00626A14" w:rsidRPr="00E077E7">
        <w:rPr>
          <w:rFonts w:ascii="ＭＳ 明朝" w:eastAsia="ＭＳ 明朝" w:hAnsi="ＭＳ 明朝" w:hint="eastAsia"/>
          <w:szCs w:val="21"/>
        </w:rPr>
        <w:t>最近、SDGｓ</w:t>
      </w:r>
      <w:r>
        <w:rPr>
          <w:rFonts w:ascii="ＭＳ 明朝" w:eastAsia="ＭＳ 明朝" w:hAnsi="ＭＳ 明朝" w:hint="eastAsia"/>
          <w:szCs w:val="21"/>
        </w:rPr>
        <w:t>への</w:t>
      </w:r>
      <w:r w:rsidR="000D6B3F">
        <w:rPr>
          <w:rFonts w:ascii="ＭＳ 明朝" w:eastAsia="ＭＳ 明朝" w:hAnsi="ＭＳ 明朝" w:hint="eastAsia"/>
          <w:szCs w:val="21"/>
        </w:rPr>
        <w:t>取組</w:t>
      </w:r>
      <w:r w:rsidR="00626A14" w:rsidRPr="00E077E7">
        <w:rPr>
          <w:rFonts w:ascii="ＭＳ 明朝" w:eastAsia="ＭＳ 明朝" w:hAnsi="ＭＳ 明朝" w:hint="eastAsia"/>
          <w:szCs w:val="21"/>
        </w:rPr>
        <w:t>をTＶや新聞等で見聞きする機会が</w:t>
      </w:r>
      <w:r w:rsidR="000D6B3F">
        <w:rPr>
          <w:rFonts w:ascii="ＭＳ 明朝" w:eastAsia="ＭＳ 明朝" w:hAnsi="ＭＳ 明朝" w:hint="eastAsia"/>
          <w:szCs w:val="21"/>
        </w:rPr>
        <w:t>大変</w:t>
      </w:r>
      <w:r w:rsidR="00626A14" w:rsidRPr="00E077E7">
        <w:rPr>
          <w:rFonts w:ascii="ＭＳ 明朝" w:eastAsia="ＭＳ 明朝" w:hAnsi="ＭＳ 明朝" w:hint="eastAsia"/>
          <w:szCs w:val="21"/>
        </w:rPr>
        <w:t>増え</w:t>
      </w:r>
      <w:r w:rsidR="00DD7606">
        <w:rPr>
          <w:rFonts w:ascii="ＭＳ 明朝" w:eastAsia="ＭＳ 明朝" w:hAnsi="ＭＳ 明朝" w:hint="eastAsia"/>
          <w:szCs w:val="21"/>
        </w:rPr>
        <w:t>ました</w:t>
      </w:r>
      <w:r w:rsidR="000D6B3F">
        <w:rPr>
          <w:rFonts w:ascii="ＭＳ 明朝" w:eastAsia="ＭＳ 明朝" w:hAnsi="ＭＳ 明朝" w:hint="eastAsia"/>
          <w:szCs w:val="21"/>
        </w:rPr>
        <w:t>。</w:t>
      </w:r>
      <w:r w:rsidR="00626A14" w:rsidRPr="00E077E7">
        <w:rPr>
          <w:rFonts w:ascii="ＭＳ 明朝" w:eastAsia="ＭＳ 明朝" w:hAnsi="ＭＳ 明朝" w:hint="eastAsia"/>
          <w:szCs w:val="21"/>
        </w:rPr>
        <w:t>そもそもSDGｓは</w:t>
      </w:r>
      <w:r w:rsidR="00383C10">
        <w:rPr>
          <w:rFonts w:ascii="ＭＳ 明朝" w:eastAsia="ＭＳ 明朝" w:hAnsi="ＭＳ 明朝" w:hint="eastAsia"/>
          <w:szCs w:val="21"/>
        </w:rPr>
        <w:t>世界の</w:t>
      </w:r>
    </w:p>
    <w:p w14:paraId="4EB31CEC" w14:textId="33C498E5" w:rsidR="00F20EA4" w:rsidRPr="00F20EA4" w:rsidRDefault="00383C10" w:rsidP="00F20EA4">
      <w:pPr>
        <w:spacing w:line="320" w:lineRule="exact"/>
        <w:rPr>
          <w:rFonts w:ascii="ＭＳ 明朝" w:eastAsia="ＭＳ 明朝" w:hAnsi="ＭＳ 明朝"/>
          <w:szCs w:val="21"/>
        </w:rPr>
      </w:pPr>
      <w:r>
        <w:rPr>
          <w:rFonts w:ascii="ＭＳ 明朝" w:eastAsia="ＭＳ 明朝" w:hAnsi="ＭＳ 明朝" w:hint="eastAsia"/>
          <w:szCs w:val="21"/>
        </w:rPr>
        <w:t>貧困</w:t>
      </w:r>
      <w:r w:rsidR="001A24C7">
        <w:rPr>
          <w:rFonts w:ascii="ＭＳ 明朝" w:eastAsia="ＭＳ 明朝" w:hAnsi="ＭＳ 明朝" w:hint="eastAsia"/>
          <w:szCs w:val="21"/>
        </w:rPr>
        <w:t>の</w:t>
      </w:r>
      <w:r>
        <w:rPr>
          <w:rFonts w:ascii="ＭＳ 明朝" w:eastAsia="ＭＳ 明朝" w:hAnsi="ＭＳ 明朝" w:hint="eastAsia"/>
          <w:szCs w:val="21"/>
        </w:rPr>
        <w:t>削減および持続可能な開発の促進に向け設定され</w:t>
      </w:r>
      <w:r w:rsidR="001A24C7">
        <w:rPr>
          <w:rFonts w:ascii="ＭＳ 明朝" w:eastAsia="ＭＳ 明朝" w:hAnsi="ＭＳ 明朝" w:hint="eastAsia"/>
          <w:szCs w:val="21"/>
        </w:rPr>
        <w:t>ました</w:t>
      </w:r>
      <w:r>
        <w:rPr>
          <w:rFonts w:ascii="ＭＳ 明朝" w:eastAsia="ＭＳ 明朝" w:hAnsi="ＭＳ 明朝" w:hint="eastAsia"/>
          <w:szCs w:val="21"/>
        </w:rPr>
        <w:t>。そして</w:t>
      </w:r>
      <w:r w:rsidR="00E077E7" w:rsidRPr="00E077E7">
        <w:rPr>
          <w:rFonts w:ascii="ＭＳ 明朝" w:eastAsia="ＭＳ 明朝" w:hAnsi="ＭＳ 明朝" w:hint="eastAsia"/>
          <w:szCs w:val="21"/>
        </w:rPr>
        <w:t>17の目標</w:t>
      </w:r>
      <w:r w:rsidR="00DF361B">
        <w:rPr>
          <w:rFonts w:ascii="ＭＳ 明朝" w:eastAsia="ＭＳ 明朝" w:hAnsi="ＭＳ 明朝" w:hint="eastAsia"/>
          <w:szCs w:val="21"/>
        </w:rPr>
        <w:t>が</w:t>
      </w:r>
      <w:r w:rsidR="00EF33F8">
        <w:rPr>
          <w:rFonts w:ascii="ＭＳ 明朝" w:eastAsia="ＭＳ 明朝" w:hAnsi="ＭＳ 明朝" w:hint="eastAsia"/>
          <w:szCs w:val="21"/>
        </w:rPr>
        <w:t>設定</w:t>
      </w:r>
      <w:r w:rsidR="00DF361B">
        <w:rPr>
          <w:rFonts w:ascii="ＭＳ 明朝" w:eastAsia="ＭＳ 明朝" w:hAnsi="ＭＳ 明朝" w:hint="eastAsia"/>
          <w:szCs w:val="21"/>
        </w:rPr>
        <w:t>されてい</w:t>
      </w:r>
      <w:r w:rsidR="001A24C7">
        <w:rPr>
          <w:rFonts w:ascii="ＭＳ 明朝" w:eastAsia="ＭＳ 明朝" w:hAnsi="ＭＳ 明朝" w:hint="eastAsia"/>
          <w:szCs w:val="21"/>
        </w:rPr>
        <w:t>ます</w:t>
      </w:r>
      <w:r w:rsidR="00DF361B">
        <w:rPr>
          <w:rFonts w:ascii="ＭＳ 明朝" w:eastAsia="ＭＳ 明朝" w:hAnsi="ＭＳ 明朝" w:hint="eastAsia"/>
          <w:szCs w:val="21"/>
        </w:rPr>
        <w:t>が</w:t>
      </w:r>
      <w:r>
        <w:rPr>
          <w:rFonts w:ascii="ＭＳ 明朝" w:eastAsia="ＭＳ 明朝" w:hAnsi="ＭＳ 明朝" w:hint="eastAsia"/>
          <w:szCs w:val="21"/>
        </w:rPr>
        <w:t>、</w:t>
      </w:r>
      <w:r w:rsidR="007A3229">
        <w:rPr>
          <w:rFonts w:ascii="ＭＳ 明朝" w:eastAsia="ＭＳ 明朝" w:hAnsi="ＭＳ 明朝" w:hint="eastAsia"/>
          <w:szCs w:val="21"/>
        </w:rPr>
        <w:t>目標</w:t>
      </w:r>
      <w:r>
        <w:rPr>
          <w:rFonts w:ascii="ＭＳ 明朝" w:eastAsia="ＭＳ 明朝" w:hAnsi="ＭＳ 明朝" w:hint="eastAsia"/>
          <w:szCs w:val="21"/>
        </w:rPr>
        <w:t>を達成する手段として観光促進にも取り組</w:t>
      </w:r>
      <w:r w:rsidR="00EF33F8">
        <w:rPr>
          <w:rFonts w:ascii="ＭＳ 明朝" w:eastAsia="ＭＳ 明朝" w:hAnsi="ＭＳ 明朝" w:hint="eastAsia"/>
          <w:szCs w:val="21"/>
        </w:rPr>
        <w:t>んでい</w:t>
      </w:r>
      <w:r w:rsidR="00DD7606">
        <w:rPr>
          <w:rFonts w:ascii="ＭＳ 明朝" w:eastAsia="ＭＳ 明朝" w:hAnsi="ＭＳ 明朝" w:hint="eastAsia"/>
          <w:szCs w:val="21"/>
        </w:rPr>
        <w:t>ます</w:t>
      </w:r>
      <w:r>
        <w:rPr>
          <w:rFonts w:ascii="ＭＳ 明朝" w:eastAsia="ＭＳ 明朝" w:hAnsi="ＭＳ 明朝" w:hint="eastAsia"/>
          <w:szCs w:val="21"/>
        </w:rPr>
        <w:t>。</w:t>
      </w:r>
      <w:r w:rsidR="00F20EA4" w:rsidRPr="00F20EA4">
        <w:rPr>
          <w:rFonts w:ascii="ＭＳ 明朝" w:eastAsia="ＭＳ 明朝" w:hAnsi="ＭＳ 明朝" w:hint="eastAsia"/>
          <w:szCs w:val="21"/>
        </w:rPr>
        <w:t>『</w:t>
      </w:r>
      <w:r w:rsidR="00F20EA4" w:rsidRPr="00F20EA4">
        <w:rPr>
          <w:rFonts w:ascii="ＭＳ 明朝" w:eastAsia="ＭＳ 明朝" w:hAnsi="ＭＳ 明朝" w:hint="eastAsia"/>
          <w:color w:val="333333"/>
          <w:szCs w:val="21"/>
          <w:shd w:val="clear" w:color="auto" w:fill="FFFFFF"/>
        </w:rPr>
        <w:t>国連は、2017年を「開発のための持続可能な観光の国際年」と定め、観光の役割に対する認識を広めていきます。開発途上国の経済成長を支える観光は、貧困撲滅や雇用創出につながります。また、旅先での異文化交流は相互理解を深め、無知や差別といった障壁をなくし、多様性と平和をもたらします。さらに、自然との触れ合いを通じて、資源の有効活用や気候変動などの環境に対する問題意識を高め、地球規模の課題について考える機会を得ることもできます』</w:t>
      </w:r>
      <w:r w:rsidR="00F20EA4">
        <w:rPr>
          <w:rFonts w:ascii="ＭＳ 明朝" w:eastAsia="ＭＳ 明朝" w:hAnsi="ＭＳ 明朝" w:hint="eastAsia"/>
          <w:color w:val="333333"/>
          <w:szCs w:val="21"/>
          <w:shd w:val="clear" w:color="auto" w:fill="FFFFFF"/>
        </w:rPr>
        <w:t>(</w:t>
      </w:r>
      <w:r w:rsidR="003B54FE">
        <w:rPr>
          <w:rFonts w:ascii="ＭＳ 明朝" w:eastAsia="ＭＳ 明朝" w:hAnsi="ＭＳ 明朝" w:hint="eastAsia"/>
          <w:color w:val="333333"/>
          <w:szCs w:val="21"/>
          <w:shd w:val="clear" w:color="auto" w:fill="FFFFFF"/>
        </w:rPr>
        <w:t>引用:</w:t>
      </w:r>
      <w:r w:rsidR="00F20EA4">
        <w:rPr>
          <w:rFonts w:ascii="ＭＳ 明朝" w:eastAsia="ＭＳ 明朝" w:hAnsi="ＭＳ 明朝" w:hint="eastAsia"/>
          <w:color w:val="333333"/>
          <w:szCs w:val="21"/>
          <w:shd w:val="clear" w:color="auto" w:fill="FFFFFF"/>
        </w:rPr>
        <w:t>国際連合広報センター</w:t>
      </w:r>
      <w:r w:rsidR="003B54FE">
        <w:rPr>
          <w:rFonts w:ascii="ＭＳ 明朝" w:eastAsia="ＭＳ 明朝" w:hAnsi="ＭＳ 明朝" w:hint="eastAsia"/>
          <w:color w:val="333333"/>
          <w:szCs w:val="21"/>
          <w:shd w:val="clear" w:color="auto" w:fill="FFFFFF"/>
        </w:rPr>
        <w:t>)</w:t>
      </w:r>
      <w:r w:rsidR="00F20EA4">
        <w:rPr>
          <w:rFonts w:ascii="ＭＳ 明朝" w:eastAsia="ＭＳ 明朝" w:hAnsi="ＭＳ 明朝" w:hint="eastAsia"/>
          <w:color w:val="333333"/>
          <w:szCs w:val="21"/>
          <w:shd w:val="clear" w:color="auto" w:fill="FFFFFF"/>
        </w:rPr>
        <w:t>と訴えてい</w:t>
      </w:r>
      <w:r w:rsidR="00DD7606">
        <w:rPr>
          <w:rFonts w:ascii="ＭＳ 明朝" w:eastAsia="ＭＳ 明朝" w:hAnsi="ＭＳ 明朝" w:hint="eastAsia"/>
          <w:color w:val="333333"/>
          <w:szCs w:val="21"/>
          <w:shd w:val="clear" w:color="auto" w:fill="FFFFFF"/>
        </w:rPr>
        <w:t>ます</w:t>
      </w:r>
      <w:r w:rsidR="00F20EA4">
        <w:rPr>
          <w:rFonts w:ascii="ＭＳ 明朝" w:eastAsia="ＭＳ 明朝" w:hAnsi="ＭＳ 明朝" w:hint="eastAsia"/>
          <w:color w:val="333333"/>
          <w:szCs w:val="21"/>
          <w:shd w:val="clear" w:color="auto" w:fill="FFFFFF"/>
        </w:rPr>
        <w:t>。</w:t>
      </w:r>
    </w:p>
    <w:p w14:paraId="6DABD3CC" w14:textId="77777777" w:rsidR="00307898" w:rsidRDefault="00837341" w:rsidP="00F20EA4">
      <w:pPr>
        <w:spacing w:line="320" w:lineRule="exact"/>
        <w:ind w:firstLineChars="100" w:firstLine="210"/>
        <w:rPr>
          <w:rFonts w:ascii="ＭＳ 明朝" w:eastAsia="ＭＳ 明朝" w:hAnsi="ＭＳ 明朝"/>
          <w:szCs w:val="21"/>
        </w:rPr>
      </w:pPr>
      <w:r>
        <w:rPr>
          <w:rFonts w:ascii="ＭＳ 明朝" w:eastAsia="ＭＳ 明朝" w:hAnsi="ＭＳ 明朝" w:hint="eastAsia"/>
          <w:szCs w:val="21"/>
        </w:rPr>
        <w:t>このことは、</w:t>
      </w:r>
      <w:r w:rsidR="000D6B3F">
        <w:rPr>
          <w:rFonts w:ascii="ＭＳ 明朝" w:eastAsia="ＭＳ 明朝" w:hAnsi="ＭＳ 明朝" w:hint="eastAsia"/>
          <w:szCs w:val="21"/>
        </w:rPr>
        <w:t>SDGｓと</w:t>
      </w:r>
      <w:r w:rsidR="008139C6">
        <w:rPr>
          <w:rFonts w:ascii="ＭＳ 明朝" w:eastAsia="ＭＳ 明朝" w:hAnsi="ＭＳ 明朝" w:hint="eastAsia"/>
          <w:szCs w:val="21"/>
        </w:rPr>
        <w:t>私たちの</w:t>
      </w:r>
      <w:r w:rsidR="000D6B3F">
        <w:rPr>
          <w:rFonts w:ascii="ＭＳ 明朝" w:eastAsia="ＭＳ 明朝" w:hAnsi="ＭＳ 明朝" w:hint="eastAsia"/>
          <w:szCs w:val="21"/>
        </w:rPr>
        <w:t>研究会の活動とがどのように関わっている</w:t>
      </w:r>
      <w:r w:rsidR="002125A2">
        <w:rPr>
          <w:rFonts w:ascii="ＭＳ 明朝" w:eastAsia="ＭＳ 明朝" w:hAnsi="ＭＳ 明朝" w:hint="eastAsia"/>
          <w:szCs w:val="21"/>
        </w:rPr>
        <w:t>のかを考え</w:t>
      </w:r>
      <w:r>
        <w:rPr>
          <w:rFonts w:ascii="ＭＳ 明朝" w:eastAsia="ＭＳ 明朝" w:hAnsi="ＭＳ 明朝" w:hint="eastAsia"/>
          <w:szCs w:val="21"/>
        </w:rPr>
        <w:t>る</w:t>
      </w:r>
      <w:r w:rsidR="00B8623D">
        <w:rPr>
          <w:rFonts w:ascii="ＭＳ 明朝" w:eastAsia="ＭＳ 明朝" w:hAnsi="ＭＳ 明朝" w:hint="eastAsia"/>
          <w:szCs w:val="21"/>
        </w:rPr>
        <w:t>よい機会</w:t>
      </w:r>
      <w:r>
        <w:rPr>
          <w:rFonts w:ascii="ＭＳ 明朝" w:eastAsia="ＭＳ 明朝" w:hAnsi="ＭＳ 明朝" w:hint="eastAsia"/>
          <w:szCs w:val="21"/>
        </w:rPr>
        <w:t>とな</w:t>
      </w:r>
      <w:r w:rsidR="00DD7606">
        <w:rPr>
          <w:rFonts w:ascii="ＭＳ 明朝" w:eastAsia="ＭＳ 明朝" w:hAnsi="ＭＳ 明朝" w:hint="eastAsia"/>
          <w:szCs w:val="21"/>
        </w:rPr>
        <w:t>りました</w:t>
      </w:r>
      <w:r w:rsidR="00B8623D">
        <w:rPr>
          <w:rFonts w:ascii="ＭＳ 明朝" w:eastAsia="ＭＳ 明朝" w:hAnsi="ＭＳ 明朝" w:hint="eastAsia"/>
          <w:szCs w:val="21"/>
        </w:rPr>
        <w:t>。</w:t>
      </w:r>
      <w:r w:rsidR="001609BF">
        <w:rPr>
          <w:rFonts w:ascii="ＭＳ 明朝" w:eastAsia="ＭＳ 明朝" w:hAnsi="ＭＳ 明朝" w:hint="eastAsia"/>
          <w:szCs w:val="21"/>
        </w:rPr>
        <w:t>これまでに</w:t>
      </w:r>
      <w:r>
        <w:rPr>
          <w:rFonts w:ascii="ＭＳ 明朝" w:eastAsia="ＭＳ 明朝" w:hAnsi="ＭＳ 明朝" w:hint="eastAsia"/>
          <w:szCs w:val="21"/>
        </w:rPr>
        <w:t>エコツーリズムの先進国であるガラパゴスやコスタリカの自然観察に</w:t>
      </w:r>
      <w:r w:rsidR="003C56DE">
        <w:rPr>
          <w:rFonts w:ascii="ＭＳ 明朝" w:eastAsia="ＭＳ 明朝" w:hAnsi="ＭＳ 明朝" w:hint="eastAsia"/>
          <w:szCs w:val="21"/>
        </w:rPr>
        <w:t>も</w:t>
      </w:r>
      <w:r>
        <w:rPr>
          <w:rFonts w:ascii="ＭＳ 明朝" w:eastAsia="ＭＳ 明朝" w:hAnsi="ＭＳ 明朝" w:hint="eastAsia"/>
          <w:szCs w:val="21"/>
        </w:rPr>
        <w:t>出かけ</w:t>
      </w:r>
      <w:r w:rsidR="001609BF">
        <w:rPr>
          <w:rFonts w:ascii="ＭＳ 明朝" w:eastAsia="ＭＳ 明朝" w:hAnsi="ＭＳ 明朝" w:hint="eastAsia"/>
          <w:szCs w:val="21"/>
        </w:rPr>
        <w:t>、</w:t>
      </w:r>
      <w:r w:rsidR="00EF33F8">
        <w:rPr>
          <w:rFonts w:ascii="ＭＳ 明朝" w:eastAsia="ＭＳ 明朝" w:hAnsi="ＭＳ 明朝" w:hint="eastAsia"/>
          <w:szCs w:val="21"/>
        </w:rPr>
        <w:t>生物多様性の大切さとともに</w:t>
      </w:r>
      <w:r w:rsidR="001609BF">
        <w:rPr>
          <w:rFonts w:ascii="ＭＳ 明朝" w:eastAsia="ＭＳ 明朝" w:hAnsi="ＭＳ 明朝" w:hint="eastAsia"/>
          <w:szCs w:val="21"/>
        </w:rPr>
        <w:t>自然保護</w:t>
      </w:r>
      <w:r w:rsidR="007A3229">
        <w:rPr>
          <w:rFonts w:ascii="ＭＳ 明朝" w:eastAsia="ＭＳ 明朝" w:hAnsi="ＭＳ 明朝" w:hint="eastAsia"/>
          <w:szCs w:val="21"/>
        </w:rPr>
        <w:t>・保全</w:t>
      </w:r>
      <w:r w:rsidR="001609BF">
        <w:rPr>
          <w:rFonts w:ascii="ＭＳ 明朝" w:eastAsia="ＭＳ 明朝" w:hAnsi="ＭＳ 明朝" w:hint="eastAsia"/>
          <w:szCs w:val="21"/>
        </w:rPr>
        <w:t>と観光産業の両立のための様々な取組を</w:t>
      </w:r>
      <w:r w:rsidR="00E11017">
        <w:rPr>
          <w:rFonts w:ascii="ＭＳ 明朝" w:eastAsia="ＭＳ 明朝" w:hAnsi="ＭＳ 明朝" w:hint="eastAsia"/>
          <w:szCs w:val="21"/>
        </w:rPr>
        <w:t>学</w:t>
      </w:r>
      <w:r w:rsidR="00DD7606">
        <w:rPr>
          <w:rFonts w:ascii="ＭＳ 明朝" w:eastAsia="ＭＳ 明朝" w:hAnsi="ＭＳ 明朝" w:hint="eastAsia"/>
          <w:szCs w:val="21"/>
        </w:rPr>
        <w:t>びました</w:t>
      </w:r>
      <w:r w:rsidR="001609BF">
        <w:rPr>
          <w:rFonts w:ascii="ＭＳ 明朝" w:eastAsia="ＭＳ 明朝" w:hAnsi="ＭＳ 明朝" w:hint="eastAsia"/>
          <w:szCs w:val="21"/>
        </w:rPr>
        <w:t>。</w:t>
      </w:r>
    </w:p>
    <w:p w14:paraId="7743F016" w14:textId="440300D0" w:rsidR="00DD7606" w:rsidRDefault="002C0FEF" w:rsidP="00F20EA4">
      <w:pPr>
        <w:spacing w:line="320" w:lineRule="exact"/>
        <w:ind w:firstLineChars="100" w:firstLine="210"/>
        <w:rPr>
          <w:rFonts w:ascii="ＭＳ 明朝" w:eastAsia="ＭＳ 明朝" w:hAnsi="ＭＳ 明朝"/>
          <w:szCs w:val="21"/>
        </w:rPr>
      </w:pPr>
      <w:r>
        <w:rPr>
          <w:rFonts w:ascii="ＭＳ 明朝" w:eastAsia="ＭＳ 明朝" w:hAnsi="ＭＳ 明朝" w:hint="eastAsia"/>
          <w:szCs w:val="21"/>
        </w:rPr>
        <w:t>1960年代</w:t>
      </w:r>
      <w:r w:rsidR="00E11017">
        <w:rPr>
          <w:rFonts w:ascii="ＭＳ 明朝" w:eastAsia="ＭＳ 明朝" w:hAnsi="ＭＳ 明朝" w:hint="eastAsia"/>
          <w:szCs w:val="21"/>
        </w:rPr>
        <w:t>には</w:t>
      </w:r>
      <w:r>
        <w:rPr>
          <w:rFonts w:ascii="ＭＳ 明朝" w:eastAsia="ＭＳ 明朝" w:hAnsi="ＭＳ 明朝" w:hint="eastAsia"/>
          <w:szCs w:val="21"/>
        </w:rPr>
        <w:t>先進国</w:t>
      </w:r>
      <w:r w:rsidR="004C5BC6">
        <w:rPr>
          <w:rFonts w:ascii="ＭＳ 明朝" w:eastAsia="ＭＳ 明朝" w:hAnsi="ＭＳ 明朝" w:hint="eastAsia"/>
          <w:szCs w:val="21"/>
        </w:rPr>
        <w:t>の</w:t>
      </w:r>
      <w:r>
        <w:rPr>
          <w:rFonts w:ascii="ＭＳ 明朝" w:eastAsia="ＭＳ 明朝" w:hAnsi="ＭＳ 明朝" w:hint="eastAsia"/>
          <w:szCs w:val="21"/>
        </w:rPr>
        <w:t>資源開発</w:t>
      </w:r>
      <w:r w:rsidR="003C56DE">
        <w:rPr>
          <w:rFonts w:ascii="ＭＳ 明朝" w:eastAsia="ＭＳ 明朝" w:hAnsi="ＭＳ 明朝" w:hint="eastAsia"/>
          <w:szCs w:val="21"/>
        </w:rPr>
        <w:t>による</w:t>
      </w:r>
      <w:r>
        <w:rPr>
          <w:rFonts w:ascii="ＭＳ 明朝" w:eastAsia="ＭＳ 明朝" w:hAnsi="ＭＳ 明朝" w:hint="eastAsia"/>
          <w:szCs w:val="21"/>
        </w:rPr>
        <w:t>環境</w:t>
      </w:r>
      <w:r w:rsidR="00E11017">
        <w:rPr>
          <w:rFonts w:ascii="ＭＳ 明朝" w:eastAsia="ＭＳ 明朝" w:hAnsi="ＭＳ 明朝" w:hint="eastAsia"/>
          <w:szCs w:val="21"/>
        </w:rPr>
        <w:t>汚染</w:t>
      </w:r>
      <w:r>
        <w:rPr>
          <w:rFonts w:ascii="ＭＳ 明朝" w:eastAsia="ＭＳ 明朝" w:hAnsi="ＭＳ 明朝" w:hint="eastAsia"/>
          <w:szCs w:val="21"/>
        </w:rPr>
        <w:t>や途上国での急激な開発による自然破壊</w:t>
      </w:r>
      <w:r w:rsidR="003C56DE">
        <w:rPr>
          <w:rFonts w:ascii="ＭＳ 明朝" w:eastAsia="ＭＳ 明朝" w:hAnsi="ＭＳ 明朝" w:hint="eastAsia"/>
          <w:szCs w:val="21"/>
        </w:rPr>
        <w:t>が生じ</w:t>
      </w:r>
      <w:r w:rsidR="00DD7606">
        <w:rPr>
          <w:rFonts w:ascii="ＭＳ 明朝" w:eastAsia="ＭＳ 明朝" w:hAnsi="ＭＳ 明朝" w:hint="eastAsia"/>
          <w:szCs w:val="21"/>
        </w:rPr>
        <w:t>ました</w:t>
      </w:r>
      <w:r w:rsidR="003C56DE">
        <w:rPr>
          <w:rFonts w:ascii="ＭＳ 明朝" w:eastAsia="ＭＳ 明朝" w:hAnsi="ＭＳ 明朝" w:hint="eastAsia"/>
          <w:szCs w:val="21"/>
        </w:rPr>
        <w:t>。</w:t>
      </w:r>
      <w:r w:rsidR="00B01092">
        <w:rPr>
          <w:rFonts w:ascii="ＭＳ 明朝" w:eastAsia="ＭＳ 明朝" w:hAnsi="ＭＳ 明朝" w:hint="eastAsia"/>
          <w:szCs w:val="21"/>
        </w:rPr>
        <w:t>日本も東南アジアの国々で</w:t>
      </w:r>
      <w:r w:rsidR="00E81AED">
        <w:rPr>
          <w:rFonts w:ascii="ＭＳ 明朝" w:eastAsia="ＭＳ 明朝" w:hAnsi="ＭＳ 明朝" w:hint="eastAsia"/>
          <w:szCs w:val="21"/>
        </w:rPr>
        <w:t>合板の材料となるラワン材</w:t>
      </w:r>
      <w:r w:rsidR="00EF33F8">
        <w:rPr>
          <w:rFonts w:ascii="ＭＳ 明朝" w:eastAsia="ＭＳ 明朝" w:hAnsi="ＭＳ 明朝" w:hint="eastAsia"/>
          <w:szCs w:val="21"/>
        </w:rPr>
        <w:t>等</w:t>
      </w:r>
      <w:r w:rsidR="00393634">
        <w:rPr>
          <w:rFonts w:ascii="ＭＳ 明朝" w:eastAsia="ＭＳ 明朝" w:hAnsi="ＭＳ 明朝" w:hint="eastAsia"/>
          <w:szCs w:val="21"/>
        </w:rPr>
        <w:t>の</w:t>
      </w:r>
      <w:r w:rsidR="00B01092">
        <w:rPr>
          <w:rFonts w:ascii="ＭＳ 明朝" w:eastAsia="ＭＳ 明朝" w:hAnsi="ＭＳ 明朝" w:hint="eastAsia"/>
          <w:szCs w:val="21"/>
        </w:rPr>
        <w:t>大規模な伐採を行い</w:t>
      </w:r>
      <w:r w:rsidR="00E11017">
        <w:rPr>
          <w:rFonts w:ascii="ＭＳ 明朝" w:eastAsia="ＭＳ 明朝" w:hAnsi="ＭＳ 明朝" w:hint="eastAsia"/>
          <w:szCs w:val="21"/>
        </w:rPr>
        <w:t>、</w:t>
      </w:r>
      <w:r w:rsidR="00B01092">
        <w:rPr>
          <w:rFonts w:ascii="ＭＳ 明朝" w:eastAsia="ＭＳ 明朝" w:hAnsi="ＭＳ 明朝" w:hint="eastAsia"/>
          <w:szCs w:val="21"/>
        </w:rPr>
        <w:t>熱帯林</w:t>
      </w:r>
      <w:r w:rsidR="00E81AED">
        <w:rPr>
          <w:rFonts w:ascii="ＭＳ 明朝" w:eastAsia="ＭＳ 明朝" w:hAnsi="ＭＳ 明朝" w:hint="eastAsia"/>
          <w:szCs w:val="21"/>
        </w:rPr>
        <w:t>を破壊したことは記憶に新しい</w:t>
      </w:r>
      <w:r w:rsidR="001A24C7">
        <w:rPr>
          <w:rFonts w:ascii="ＭＳ 明朝" w:eastAsia="ＭＳ 明朝" w:hAnsi="ＭＳ 明朝" w:hint="eastAsia"/>
          <w:szCs w:val="21"/>
        </w:rPr>
        <w:t>です</w:t>
      </w:r>
      <w:r w:rsidR="00E81AED">
        <w:rPr>
          <w:rFonts w:ascii="ＭＳ 明朝" w:eastAsia="ＭＳ 明朝" w:hAnsi="ＭＳ 明朝" w:hint="eastAsia"/>
          <w:szCs w:val="21"/>
        </w:rPr>
        <w:t>。また、その一方で</w:t>
      </w:r>
      <w:r>
        <w:rPr>
          <w:rFonts w:ascii="ＭＳ 明朝" w:eastAsia="ＭＳ 明朝" w:hAnsi="ＭＳ 明朝" w:hint="eastAsia"/>
          <w:szCs w:val="21"/>
        </w:rPr>
        <w:t>優れた自然</w:t>
      </w:r>
      <w:r w:rsidR="00F30CF3">
        <w:rPr>
          <w:rFonts w:ascii="ＭＳ 明朝" w:eastAsia="ＭＳ 明朝" w:hAnsi="ＭＳ 明朝" w:hint="eastAsia"/>
          <w:szCs w:val="21"/>
        </w:rPr>
        <w:t>の</w:t>
      </w:r>
      <w:r>
        <w:rPr>
          <w:rFonts w:ascii="ＭＳ 明朝" w:eastAsia="ＭＳ 明朝" w:hAnsi="ＭＳ 明朝" w:hint="eastAsia"/>
          <w:szCs w:val="21"/>
        </w:rPr>
        <w:t>保護</w:t>
      </w:r>
      <w:r w:rsidR="00EF33F8">
        <w:rPr>
          <w:rFonts w:ascii="ＭＳ 明朝" w:eastAsia="ＭＳ 明朝" w:hAnsi="ＭＳ 明朝" w:hint="eastAsia"/>
          <w:szCs w:val="21"/>
        </w:rPr>
        <w:t>や保全</w:t>
      </w:r>
      <w:r>
        <w:rPr>
          <w:rFonts w:ascii="ＭＳ 明朝" w:eastAsia="ＭＳ 明朝" w:hAnsi="ＭＳ 明朝" w:hint="eastAsia"/>
          <w:szCs w:val="21"/>
        </w:rPr>
        <w:t>の在り方として、地域資源をいかに持続的に利用し保護管理していくか</w:t>
      </w:r>
      <w:r w:rsidR="00E11017">
        <w:rPr>
          <w:rFonts w:ascii="ＭＳ 明朝" w:eastAsia="ＭＳ 明朝" w:hAnsi="ＭＳ 明朝" w:hint="eastAsia"/>
          <w:szCs w:val="21"/>
        </w:rPr>
        <w:t>の</w:t>
      </w:r>
      <w:r>
        <w:rPr>
          <w:rFonts w:ascii="ＭＳ 明朝" w:eastAsia="ＭＳ 明朝" w:hAnsi="ＭＳ 明朝" w:hint="eastAsia"/>
          <w:szCs w:val="21"/>
        </w:rPr>
        <w:t>模索の中で、</w:t>
      </w:r>
      <w:r w:rsidR="001609BF">
        <w:rPr>
          <w:rFonts w:ascii="ＭＳ 明朝" w:eastAsia="ＭＳ 明朝" w:hAnsi="ＭＳ 明朝" w:hint="eastAsia"/>
          <w:szCs w:val="21"/>
        </w:rPr>
        <w:t>自然保護と</w:t>
      </w:r>
      <w:r>
        <w:rPr>
          <w:rFonts w:ascii="ＭＳ 明朝" w:eastAsia="ＭＳ 明朝" w:hAnsi="ＭＳ 明朝" w:hint="eastAsia"/>
          <w:szCs w:val="21"/>
        </w:rPr>
        <w:t>経済手段としての観光産業</w:t>
      </w:r>
      <w:r w:rsidR="001609BF">
        <w:rPr>
          <w:rFonts w:ascii="ＭＳ 明朝" w:eastAsia="ＭＳ 明朝" w:hAnsi="ＭＳ 明朝" w:hint="eastAsia"/>
          <w:szCs w:val="21"/>
        </w:rPr>
        <w:t>を両立させる取組</w:t>
      </w:r>
      <w:r w:rsidR="00E11017">
        <w:rPr>
          <w:rFonts w:ascii="ＭＳ 明朝" w:eastAsia="ＭＳ 明朝" w:hAnsi="ＭＳ 明朝" w:hint="eastAsia"/>
          <w:szCs w:val="21"/>
        </w:rPr>
        <w:t>として</w:t>
      </w:r>
      <w:r w:rsidR="001609BF">
        <w:rPr>
          <w:rFonts w:ascii="ＭＳ 明朝" w:eastAsia="ＭＳ 明朝" w:hAnsi="ＭＳ 明朝" w:hint="eastAsia"/>
          <w:szCs w:val="21"/>
        </w:rPr>
        <w:t>エコツーリズムの概念</w:t>
      </w:r>
      <w:r w:rsidR="00E11017">
        <w:rPr>
          <w:rFonts w:ascii="ＭＳ 明朝" w:eastAsia="ＭＳ 明朝" w:hAnsi="ＭＳ 明朝" w:hint="eastAsia"/>
          <w:szCs w:val="21"/>
        </w:rPr>
        <w:t>が</w:t>
      </w:r>
      <w:r w:rsidR="001609BF">
        <w:rPr>
          <w:rFonts w:ascii="ＭＳ 明朝" w:eastAsia="ＭＳ 明朝" w:hAnsi="ＭＳ 明朝" w:hint="eastAsia"/>
          <w:szCs w:val="21"/>
        </w:rPr>
        <w:t>確立</w:t>
      </w:r>
      <w:r w:rsidR="00F30CF3">
        <w:rPr>
          <w:rFonts w:ascii="ＭＳ 明朝" w:eastAsia="ＭＳ 明朝" w:hAnsi="ＭＳ 明朝" w:hint="eastAsia"/>
          <w:szCs w:val="21"/>
        </w:rPr>
        <w:t>され</w:t>
      </w:r>
      <w:r w:rsidR="00DD7606">
        <w:rPr>
          <w:rFonts w:ascii="ＭＳ 明朝" w:eastAsia="ＭＳ 明朝" w:hAnsi="ＭＳ 明朝" w:hint="eastAsia"/>
          <w:szCs w:val="21"/>
        </w:rPr>
        <w:t>ました</w:t>
      </w:r>
      <w:r w:rsidR="001609BF">
        <w:rPr>
          <w:rFonts w:ascii="ＭＳ 明朝" w:eastAsia="ＭＳ 明朝" w:hAnsi="ＭＳ 明朝" w:hint="eastAsia"/>
          <w:szCs w:val="21"/>
        </w:rPr>
        <w:t>。</w:t>
      </w:r>
      <w:r w:rsidR="009F5B37">
        <w:rPr>
          <w:rFonts w:ascii="ＭＳ 明朝" w:eastAsia="ＭＳ 明朝" w:hAnsi="ＭＳ 明朝" w:hint="eastAsia"/>
          <w:szCs w:val="21"/>
        </w:rPr>
        <w:t>エコツーリズム</w:t>
      </w:r>
      <w:r w:rsidR="003C56DE">
        <w:rPr>
          <w:rFonts w:ascii="ＭＳ 明朝" w:eastAsia="ＭＳ 明朝" w:hAnsi="ＭＳ 明朝" w:hint="eastAsia"/>
          <w:szCs w:val="21"/>
        </w:rPr>
        <w:t>の先進</w:t>
      </w:r>
      <w:r w:rsidR="00735C4C">
        <w:rPr>
          <w:rFonts w:ascii="ＭＳ 明朝" w:eastAsia="ＭＳ 明朝" w:hAnsi="ＭＳ 明朝" w:hint="eastAsia"/>
          <w:szCs w:val="21"/>
        </w:rPr>
        <w:t>国であるガラパゴスでは、</w:t>
      </w:r>
      <w:r w:rsidR="009F5B37">
        <w:rPr>
          <w:rFonts w:ascii="ＭＳ 明朝" w:eastAsia="ＭＳ 明朝" w:hAnsi="ＭＳ 明朝" w:hint="eastAsia"/>
          <w:szCs w:val="21"/>
        </w:rPr>
        <w:t>1975年に自然保護のための管理計画が具体的に施策され、1984年に制定された基本計画が基礎になってい</w:t>
      </w:r>
      <w:r w:rsidR="00DD7606">
        <w:rPr>
          <w:rFonts w:ascii="ＭＳ 明朝" w:eastAsia="ＭＳ 明朝" w:hAnsi="ＭＳ 明朝" w:hint="eastAsia"/>
          <w:szCs w:val="21"/>
        </w:rPr>
        <w:t>ます</w:t>
      </w:r>
      <w:r w:rsidR="009F5B37">
        <w:rPr>
          <w:rFonts w:ascii="ＭＳ 明朝" w:eastAsia="ＭＳ 明朝" w:hAnsi="ＭＳ 明朝" w:hint="eastAsia"/>
          <w:szCs w:val="21"/>
        </w:rPr>
        <w:t>。</w:t>
      </w:r>
      <w:r w:rsidR="00735C4C">
        <w:rPr>
          <w:rFonts w:ascii="ＭＳ 明朝" w:eastAsia="ＭＳ 明朝" w:hAnsi="ＭＳ 明朝" w:hint="eastAsia"/>
          <w:szCs w:val="21"/>
        </w:rPr>
        <w:t>同じく先進国であるコスタリカでは1870年代のコーヒープランテーション等の拡大により森林が破壊され</w:t>
      </w:r>
      <w:r w:rsidR="002D3102">
        <w:rPr>
          <w:rFonts w:ascii="ＭＳ 明朝" w:eastAsia="ＭＳ 明朝" w:hAnsi="ＭＳ 明朝" w:hint="eastAsia"/>
          <w:szCs w:val="21"/>
        </w:rPr>
        <w:t>、</w:t>
      </w:r>
      <w:r w:rsidR="00735C4C">
        <w:rPr>
          <w:rFonts w:ascii="ＭＳ 明朝" w:eastAsia="ＭＳ 明朝" w:hAnsi="ＭＳ 明朝" w:hint="eastAsia"/>
          <w:szCs w:val="21"/>
        </w:rPr>
        <w:t>1970年代に自然資源の保護と観光業を融合した政策がとられるようにな</w:t>
      </w:r>
      <w:r w:rsidR="00DD7606">
        <w:rPr>
          <w:rFonts w:ascii="ＭＳ 明朝" w:eastAsia="ＭＳ 明朝" w:hAnsi="ＭＳ 明朝" w:hint="eastAsia"/>
          <w:szCs w:val="21"/>
        </w:rPr>
        <w:t>りました</w:t>
      </w:r>
      <w:r w:rsidR="004C5BC6">
        <w:rPr>
          <w:rFonts w:ascii="ＭＳ 明朝" w:eastAsia="ＭＳ 明朝" w:hAnsi="ＭＳ 明朝" w:hint="eastAsia"/>
          <w:szCs w:val="21"/>
        </w:rPr>
        <w:t>。</w:t>
      </w:r>
      <w:r w:rsidR="00B00910">
        <w:rPr>
          <w:rFonts w:ascii="ＭＳ 明朝" w:eastAsia="ＭＳ 明朝" w:hAnsi="ＭＳ 明朝" w:hint="eastAsia"/>
          <w:szCs w:val="21"/>
        </w:rPr>
        <w:t>国内では、</w:t>
      </w:r>
      <w:r w:rsidR="004C1164">
        <w:rPr>
          <w:rFonts w:ascii="ＭＳ 明朝" w:eastAsia="ＭＳ 明朝" w:hAnsi="ＭＳ 明朝" w:hint="eastAsia"/>
          <w:szCs w:val="21"/>
        </w:rPr>
        <w:t>小笠原諸島、南・北大東島、</w:t>
      </w:r>
      <w:r w:rsidR="00B00910">
        <w:rPr>
          <w:rFonts w:ascii="ＭＳ 明朝" w:eastAsia="ＭＳ 明朝" w:hAnsi="ＭＳ 明朝" w:hint="eastAsia"/>
          <w:szCs w:val="21"/>
        </w:rPr>
        <w:t>奄美</w:t>
      </w:r>
      <w:r w:rsidR="004C1164">
        <w:rPr>
          <w:rFonts w:ascii="ＭＳ 明朝" w:eastAsia="ＭＳ 明朝" w:hAnsi="ＭＳ 明朝" w:hint="eastAsia"/>
          <w:szCs w:val="21"/>
        </w:rPr>
        <w:t>諸島</w:t>
      </w:r>
      <w:r w:rsidR="002D3102">
        <w:rPr>
          <w:rFonts w:ascii="ＭＳ 明朝" w:eastAsia="ＭＳ 明朝" w:hAnsi="ＭＳ 明朝" w:hint="eastAsia"/>
          <w:szCs w:val="21"/>
        </w:rPr>
        <w:t>等</w:t>
      </w:r>
      <w:r w:rsidR="004C1164">
        <w:rPr>
          <w:rFonts w:ascii="ＭＳ 明朝" w:eastAsia="ＭＳ 明朝" w:hAnsi="ＭＳ 明朝" w:hint="eastAsia"/>
          <w:szCs w:val="21"/>
        </w:rPr>
        <w:t>の離島に出かけて</w:t>
      </w:r>
      <w:r w:rsidR="00B00910">
        <w:rPr>
          <w:rFonts w:ascii="ＭＳ 明朝" w:eastAsia="ＭＳ 明朝" w:hAnsi="ＭＳ 明朝" w:hint="eastAsia"/>
          <w:szCs w:val="21"/>
        </w:rPr>
        <w:t>の自然観察</w:t>
      </w:r>
      <w:r w:rsidR="004C1164">
        <w:rPr>
          <w:rFonts w:ascii="ＭＳ 明朝" w:eastAsia="ＭＳ 明朝" w:hAnsi="ＭＳ 明朝" w:hint="eastAsia"/>
          <w:szCs w:val="21"/>
        </w:rPr>
        <w:t>会を行って</w:t>
      </w:r>
      <w:r w:rsidR="004C5BC6">
        <w:rPr>
          <w:rFonts w:ascii="ＭＳ 明朝" w:eastAsia="ＭＳ 明朝" w:hAnsi="ＭＳ 明朝" w:hint="eastAsia"/>
          <w:szCs w:val="21"/>
        </w:rPr>
        <w:t>い</w:t>
      </w:r>
      <w:r w:rsidR="00DD7606">
        <w:rPr>
          <w:rFonts w:ascii="ＭＳ 明朝" w:eastAsia="ＭＳ 明朝" w:hAnsi="ＭＳ 明朝" w:hint="eastAsia"/>
          <w:szCs w:val="21"/>
        </w:rPr>
        <w:t>ます</w:t>
      </w:r>
      <w:r w:rsidR="004C5BC6">
        <w:rPr>
          <w:rFonts w:ascii="ＭＳ 明朝" w:eastAsia="ＭＳ 明朝" w:hAnsi="ＭＳ 明朝" w:hint="eastAsia"/>
          <w:szCs w:val="21"/>
        </w:rPr>
        <w:t>。国内でも</w:t>
      </w:r>
      <w:r w:rsidR="00B00910">
        <w:rPr>
          <w:rFonts w:ascii="ＭＳ 明朝" w:eastAsia="ＭＳ 明朝" w:hAnsi="ＭＳ 明朝" w:hint="eastAsia"/>
          <w:szCs w:val="21"/>
        </w:rPr>
        <w:t>自然観光資源の適正かつ持続的な利用を図るため</w:t>
      </w:r>
      <w:r w:rsidR="00307898">
        <w:rPr>
          <w:rFonts w:ascii="ＭＳ 明朝" w:eastAsia="ＭＳ 明朝" w:hAnsi="ＭＳ 明朝" w:hint="eastAsia"/>
          <w:szCs w:val="21"/>
        </w:rPr>
        <w:t>に</w:t>
      </w:r>
      <w:r w:rsidR="00B00910">
        <w:rPr>
          <w:rFonts w:ascii="ＭＳ 明朝" w:eastAsia="ＭＳ 明朝" w:hAnsi="ＭＳ 明朝" w:hint="eastAsia"/>
          <w:szCs w:val="21"/>
        </w:rPr>
        <w:t>独自の取組を行ってい</w:t>
      </w:r>
      <w:r w:rsidR="00DD7606">
        <w:rPr>
          <w:rFonts w:ascii="ＭＳ 明朝" w:eastAsia="ＭＳ 明朝" w:hAnsi="ＭＳ 明朝" w:hint="eastAsia"/>
          <w:szCs w:val="21"/>
        </w:rPr>
        <w:t>ます</w:t>
      </w:r>
      <w:r w:rsidR="00B00910">
        <w:rPr>
          <w:rFonts w:ascii="ＭＳ 明朝" w:eastAsia="ＭＳ 明朝" w:hAnsi="ＭＳ 明朝" w:hint="eastAsia"/>
          <w:szCs w:val="21"/>
        </w:rPr>
        <w:t>。海外</w:t>
      </w:r>
      <w:r w:rsidR="002D3102">
        <w:rPr>
          <w:rFonts w:ascii="ＭＳ 明朝" w:eastAsia="ＭＳ 明朝" w:hAnsi="ＭＳ 明朝" w:hint="eastAsia"/>
          <w:szCs w:val="21"/>
        </w:rPr>
        <w:t>や国内</w:t>
      </w:r>
      <w:r w:rsidR="004C1164">
        <w:rPr>
          <w:rFonts w:ascii="ＭＳ 明朝" w:eastAsia="ＭＳ 明朝" w:hAnsi="ＭＳ 明朝" w:hint="eastAsia"/>
          <w:szCs w:val="21"/>
        </w:rPr>
        <w:t>における</w:t>
      </w:r>
      <w:r w:rsidR="00B00910">
        <w:rPr>
          <w:rFonts w:ascii="ＭＳ 明朝" w:eastAsia="ＭＳ 明朝" w:hAnsi="ＭＳ 明朝" w:hint="eastAsia"/>
          <w:szCs w:val="21"/>
        </w:rPr>
        <w:t>エコツーリズムの取組は、地域資源の持続的な利用と地域経済</w:t>
      </w:r>
      <w:r w:rsidR="009F727B">
        <w:rPr>
          <w:rFonts w:ascii="ＭＳ 明朝" w:eastAsia="ＭＳ 明朝" w:hAnsi="ＭＳ 明朝" w:hint="eastAsia"/>
          <w:szCs w:val="21"/>
        </w:rPr>
        <w:t>や</w:t>
      </w:r>
      <w:r w:rsidR="00B00910">
        <w:rPr>
          <w:rFonts w:ascii="ＭＳ 明朝" w:eastAsia="ＭＳ 明朝" w:hAnsi="ＭＳ 明朝" w:hint="eastAsia"/>
          <w:szCs w:val="21"/>
        </w:rPr>
        <w:t>地域の活性化</w:t>
      </w:r>
      <w:r w:rsidR="004C1164">
        <w:rPr>
          <w:rFonts w:ascii="ＭＳ 明朝" w:eastAsia="ＭＳ 明朝" w:hAnsi="ＭＳ 明朝" w:hint="eastAsia"/>
          <w:szCs w:val="21"/>
        </w:rPr>
        <w:t>に大いに</w:t>
      </w:r>
      <w:r w:rsidR="009F727B">
        <w:rPr>
          <w:rFonts w:ascii="ＭＳ 明朝" w:eastAsia="ＭＳ 明朝" w:hAnsi="ＭＳ 明朝" w:hint="eastAsia"/>
          <w:szCs w:val="21"/>
        </w:rPr>
        <w:t>役立って</w:t>
      </w:r>
      <w:r w:rsidR="004C1164">
        <w:rPr>
          <w:rFonts w:ascii="ＭＳ 明朝" w:eastAsia="ＭＳ 明朝" w:hAnsi="ＭＳ 明朝" w:hint="eastAsia"/>
          <w:szCs w:val="21"/>
        </w:rPr>
        <w:t>おり</w:t>
      </w:r>
      <w:r w:rsidR="004C5BC6">
        <w:rPr>
          <w:rFonts w:ascii="ＭＳ 明朝" w:eastAsia="ＭＳ 明朝" w:hAnsi="ＭＳ 明朝" w:hint="eastAsia"/>
          <w:szCs w:val="21"/>
        </w:rPr>
        <w:t>、</w:t>
      </w:r>
      <w:r w:rsidR="004C1164">
        <w:rPr>
          <w:rFonts w:ascii="ＭＳ 明朝" w:eastAsia="ＭＳ 明朝" w:hAnsi="ＭＳ 明朝" w:hint="eastAsia"/>
          <w:szCs w:val="21"/>
        </w:rPr>
        <w:t>SDGｓの目標達成に貢献している</w:t>
      </w:r>
      <w:r w:rsidR="000F2EAC">
        <w:rPr>
          <w:rFonts w:ascii="ＭＳ 明朝" w:eastAsia="ＭＳ 明朝" w:hAnsi="ＭＳ 明朝" w:hint="eastAsia"/>
          <w:szCs w:val="21"/>
        </w:rPr>
        <w:t>ことを肌で感じ</w:t>
      </w:r>
      <w:r w:rsidR="002D3102">
        <w:rPr>
          <w:rFonts w:ascii="ＭＳ 明朝" w:eastAsia="ＭＳ 明朝" w:hAnsi="ＭＳ 明朝" w:hint="eastAsia"/>
          <w:szCs w:val="21"/>
        </w:rPr>
        <w:t>、理論的にも学ぶことができ</w:t>
      </w:r>
      <w:r w:rsidR="00DD7606">
        <w:rPr>
          <w:rFonts w:ascii="ＭＳ 明朝" w:eastAsia="ＭＳ 明朝" w:hAnsi="ＭＳ 明朝" w:hint="eastAsia"/>
          <w:szCs w:val="21"/>
        </w:rPr>
        <w:t>ました</w:t>
      </w:r>
      <w:r w:rsidR="002D3102">
        <w:rPr>
          <w:rFonts w:ascii="ＭＳ 明朝" w:eastAsia="ＭＳ 明朝" w:hAnsi="ＭＳ 明朝" w:hint="eastAsia"/>
          <w:szCs w:val="21"/>
        </w:rPr>
        <w:t>。</w:t>
      </w:r>
    </w:p>
    <w:p w14:paraId="47EFDA7E" w14:textId="77777777" w:rsidR="001535C8" w:rsidRDefault="004C1164" w:rsidP="00F20EA4">
      <w:pPr>
        <w:spacing w:line="320" w:lineRule="exact"/>
        <w:ind w:firstLineChars="100" w:firstLine="210"/>
        <w:rPr>
          <w:rFonts w:ascii="ＭＳ 明朝" w:eastAsia="ＭＳ 明朝" w:hAnsi="ＭＳ 明朝"/>
          <w:szCs w:val="21"/>
        </w:rPr>
      </w:pPr>
      <w:r>
        <w:rPr>
          <w:rFonts w:ascii="ＭＳ 明朝" w:eastAsia="ＭＳ 明朝" w:hAnsi="ＭＳ 明朝" w:hint="eastAsia"/>
          <w:szCs w:val="21"/>
        </w:rPr>
        <w:t>さて、</w:t>
      </w:r>
      <w:r w:rsidR="009F727B">
        <w:rPr>
          <w:rFonts w:ascii="ＭＳ 明朝" w:eastAsia="ＭＳ 明朝" w:hAnsi="ＭＳ 明朝" w:hint="eastAsia"/>
          <w:szCs w:val="21"/>
        </w:rPr>
        <w:t>私たちの研究会で毎年行っている自然観察会は、どのような意義を持っているの</w:t>
      </w:r>
      <w:r w:rsidR="00DD7606">
        <w:rPr>
          <w:rFonts w:ascii="ＭＳ 明朝" w:eastAsia="ＭＳ 明朝" w:hAnsi="ＭＳ 明朝" w:hint="eastAsia"/>
          <w:szCs w:val="21"/>
        </w:rPr>
        <w:t>でしょうか</w:t>
      </w:r>
      <w:r w:rsidR="009F727B">
        <w:rPr>
          <w:rFonts w:ascii="ＭＳ 明朝" w:eastAsia="ＭＳ 明朝" w:hAnsi="ＭＳ 明朝" w:hint="eastAsia"/>
          <w:szCs w:val="21"/>
        </w:rPr>
        <w:t>。</w:t>
      </w:r>
      <w:r w:rsidR="003A5611">
        <w:rPr>
          <w:rFonts w:ascii="ＭＳ 明朝" w:eastAsia="ＭＳ 明朝" w:hAnsi="ＭＳ 明朝" w:hint="eastAsia"/>
          <w:szCs w:val="21"/>
        </w:rPr>
        <w:t>研究会の目的</w:t>
      </w:r>
      <w:bookmarkStart w:id="0" w:name="_Hlk71395756"/>
      <w:r w:rsidR="000F2EAC">
        <w:rPr>
          <w:rFonts w:ascii="ＭＳ 明朝" w:eastAsia="ＭＳ 明朝" w:hAnsi="ＭＳ 明朝" w:hint="eastAsia"/>
          <w:szCs w:val="21"/>
        </w:rPr>
        <w:t>を</w:t>
      </w:r>
      <w:r w:rsidR="008139C6">
        <w:rPr>
          <w:rFonts w:ascii="ＭＳ 明朝" w:eastAsia="ＭＳ 明朝" w:hAnsi="ＭＳ 明朝" w:hint="eastAsia"/>
          <w:szCs w:val="21"/>
        </w:rPr>
        <w:t>「地球上における大自然を楽しみ、探索し、研究すること」、「</w:t>
      </w:r>
      <w:r w:rsidR="00ED2370">
        <w:rPr>
          <w:rFonts w:ascii="ＭＳ 明朝" w:eastAsia="ＭＳ 明朝" w:hAnsi="ＭＳ 明朝" w:hint="eastAsia"/>
          <w:szCs w:val="21"/>
        </w:rPr>
        <w:t>自然保護の理念を涵養し、未来社会に貢献</w:t>
      </w:r>
      <w:r w:rsidR="009F727B">
        <w:rPr>
          <w:rFonts w:ascii="ＭＳ 明朝" w:eastAsia="ＭＳ 明朝" w:hAnsi="ＭＳ 明朝" w:hint="eastAsia"/>
          <w:szCs w:val="21"/>
        </w:rPr>
        <w:t>する</w:t>
      </w:r>
      <w:r w:rsidR="00ED2370">
        <w:rPr>
          <w:rFonts w:ascii="ＭＳ 明朝" w:eastAsia="ＭＳ 明朝" w:hAnsi="ＭＳ 明朝" w:hint="eastAsia"/>
          <w:szCs w:val="21"/>
        </w:rPr>
        <w:t>」</w:t>
      </w:r>
      <w:bookmarkEnd w:id="0"/>
      <w:r w:rsidR="009F727B">
        <w:rPr>
          <w:rFonts w:ascii="ＭＳ 明朝" w:eastAsia="ＭＳ 明朝" w:hAnsi="ＭＳ 明朝" w:hint="eastAsia"/>
          <w:szCs w:val="21"/>
        </w:rPr>
        <w:t>と規定してい</w:t>
      </w:r>
      <w:r w:rsidR="00DD7606">
        <w:rPr>
          <w:rFonts w:ascii="ＭＳ 明朝" w:eastAsia="ＭＳ 明朝" w:hAnsi="ＭＳ 明朝" w:hint="eastAsia"/>
          <w:szCs w:val="21"/>
        </w:rPr>
        <w:t>ます</w:t>
      </w:r>
      <w:r w:rsidR="009F727B">
        <w:rPr>
          <w:rFonts w:ascii="ＭＳ 明朝" w:eastAsia="ＭＳ 明朝" w:hAnsi="ＭＳ 明朝" w:hint="eastAsia"/>
          <w:szCs w:val="21"/>
        </w:rPr>
        <w:t>。私たちが訪れる自然観察会</w:t>
      </w:r>
      <w:r w:rsidR="004C4E66">
        <w:rPr>
          <w:rFonts w:ascii="ＭＳ 明朝" w:eastAsia="ＭＳ 明朝" w:hAnsi="ＭＳ 明朝" w:hint="eastAsia"/>
          <w:szCs w:val="21"/>
        </w:rPr>
        <w:t>の地域</w:t>
      </w:r>
      <w:r w:rsidR="009F727B">
        <w:rPr>
          <w:rFonts w:ascii="ＭＳ 明朝" w:eastAsia="ＭＳ 明朝" w:hAnsi="ＭＳ 明朝" w:hint="eastAsia"/>
          <w:szCs w:val="21"/>
        </w:rPr>
        <w:t>は、貴重な自然が残されている地域</w:t>
      </w:r>
      <w:r w:rsidR="004C5BC6">
        <w:rPr>
          <w:rFonts w:ascii="ＭＳ 明朝" w:eastAsia="ＭＳ 明朝" w:hAnsi="ＭＳ 明朝" w:hint="eastAsia"/>
          <w:szCs w:val="21"/>
        </w:rPr>
        <w:t>で、</w:t>
      </w:r>
      <w:r w:rsidR="009F727B">
        <w:rPr>
          <w:rFonts w:ascii="ＭＳ 明朝" w:eastAsia="ＭＳ 明朝" w:hAnsi="ＭＳ 明朝" w:hint="eastAsia"/>
          <w:szCs w:val="21"/>
        </w:rPr>
        <w:t>動植物の観察</w:t>
      </w:r>
      <w:r w:rsidR="004C5BC6">
        <w:rPr>
          <w:rFonts w:ascii="ＭＳ 明朝" w:eastAsia="ＭＳ 明朝" w:hAnsi="ＭＳ 明朝" w:hint="eastAsia"/>
          <w:szCs w:val="21"/>
        </w:rPr>
        <w:t>と</w:t>
      </w:r>
      <w:r w:rsidR="009F727B">
        <w:rPr>
          <w:rFonts w:ascii="ＭＳ 明朝" w:eastAsia="ＭＳ 明朝" w:hAnsi="ＭＳ 明朝" w:hint="eastAsia"/>
          <w:szCs w:val="21"/>
        </w:rPr>
        <w:t>貴重な自然の</w:t>
      </w:r>
      <w:r w:rsidR="004C4E66">
        <w:rPr>
          <w:rFonts w:ascii="ＭＳ 明朝" w:eastAsia="ＭＳ 明朝" w:hAnsi="ＭＳ 明朝" w:hint="eastAsia"/>
          <w:szCs w:val="21"/>
        </w:rPr>
        <w:t>保護・</w:t>
      </w:r>
      <w:r w:rsidR="009F727B">
        <w:rPr>
          <w:rFonts w:ascii="ＭＳ 明朝" w:eastAsia="ＭＳ 明朝" w:hAnsi="ＭＳ 明朝" w:hint="eastAsia"/>
          <w:szCs w:val="21"/>
        </w:rPr>
        <w:t>保全に関する取組を学んでい</w:t>
      </w:r>
      <w:r w:rsidR="00DD7606">
        <w:rPr>
          <w:rFonts w:ascii="ＭＳ 明朝" w:eastAsia="ＭＳ 明朝" w:hAnsi="ＭＳ 明朝" w:hint="eastAsia"/>
          <w:szCs w:val="21"/>
        </w:rPr>
        <w:t>ます</w:t>
      </w:r>
      <w:r w:rsidR="009F727B">
        <w:rPr>
          <w:rFonts w:ascii="ＭＳ 明朝" w:eastAsia="ＭＳ 明朝" w:hAnsi="ＭＳ 明朝" w:hint="eastAsia"/>
          <w:szCs w:val="21"/>
        </w:rPr>
        <w:t>。</w:t>
      </w:r>
      <w:r w:rsidR="003B54FE">
        <w:rPr>
          <w:rFonts w:ascii="ＭＳ 明朝" w:eastAsia="ＭＳ 明朝" w:hAnsi="ＭＳ 明朝" w:hint="eastAsia"/>
          <w:szCs w:val="21"/>
        </w:rPr>
        <w:t>私たち自身が自然の美しさや偉大さに気づき、地球環境問題や自然保護に積極的に関わっていきたいと願ってい</w:t>
      </w:r>
      <w:r w:rsidR="00DD7606">
        <w:rPr>
          <w:rFonts w:ascii="ＭＳ 明朝" w:eastAsia="ＭＳ 明朝" w:hAnsi="ＭＳ 明朝" w:hint="eastAsia"/>
          <w:szCs w:val="21"/>
        </w:rPr>
        <w:t>ます</w:t>
      </w:r>
      <w:r w:rsidR="003B54FE">
        <w:rPr>
          <w:rFonts w:ascii="ＭＳ 明朝" w:eastAsia="ＭＳ 明朝" w:hAnsi="ＭＳ 明朝" w:hint="eastAsia"/>
          <w:szCs w:val="21"/>
        </w:rPr>
        <w:t>。</w:t>
      </w:r>
    </w:p>
    <w:p w14:paraId="3928CBDF" w14:textId="041F35E9" w:rsidR="003B54FE" w:rsidRDefault="001535C8" w:rsidP="00F20EA4">
      <w:pPr>
        <w:spacing w:line="320" w:lineRule="exact"/>
        <w:ind w:firstLineChars="100" w:firstLine="210"/>
        <w:rPr>
          <w:rFonts w:ascii="ＭＳ 明朝" w:eastAsia="ＭＳ 明朝" w:hAnsi="ＭＳ 明朝"/>
          <w:szCs w:val="21"/>
        </w:rPr>
      </w:pPr>
      <w:r>
        <w:rPr>
          <w:noProof/>
        </w:rPr>
        <w:drawing>
          <wp:anchor distT="0" distB="0" distL="114300" distR="114300" simplePos="0" relativeHeight="251660288" behindDoc="0" locked="0" layoutInCell="1" allowOverlap="1" wp14:anchorId="5A857C49" wp14:editId="2BC6DC68">
            <wp:simplePos x="0" y="0"/>
            <wp:positionH relativeFrom="column">
              <wp:posOffset>2091690</wp:posOffset>
            </wp:positionH>
            <wp:positionV relativeFrom="paragraph">
              <wp:posOffset>394970</wp:posOffset>
            </wp:positionV>
            <wp:extent cx="2065020" cy="1596486"/>
            <wp:effectExtent l="0" t="0" r="0" b="381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r="2988"/>
                    <a:stretch/>
                  </pic:blipFill>
                  <pic:spPr bwMode="auto">
                    <a:xfrm>
                      <a:off x="0" y="0"/>
                      <a:ext cx="2070556" cy="160076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F727B">
        <w:rPr>
          <w:rFonts w:ascii="ＭＳ 明朝" w:eastAsia="ＭＳ 明朝" w:hAnsi="ＭＳ 明朝" w:hint="eastAsia"/>
          <w:szCs w:val="21"/>
        </w:rPr>
        <w:t>そして学んだことを本会の会誌「ガラパゴス諸島」に掲載し、また、</w:t>
      </w:r>
      <w:r w:rsidR="003B54FE">
        <w:rPr>
          <w:rFonts w:ascii="ＭＳ 明朝" w:eastAsia="ＭＳ 明朝" w:hAnsi="ＭＳ 明朝" w:hint="eastAsia"/>
          <w:szCs w:val="21"/>
        </w:rPr>
        <w:t>広島</w:t>
      </w:r>
      <w:r w:rsidR="009F727B">
        <w:rPr>
          <w:rFonts w:ascii="ＭＳ 明朝" w:eastAsia="ＭＳ 明朝" w:hAnsi="ＭＳ 明朝" w:hint="eastAsia"/>
          <w:szCs w:val="21"/>
        </w:rPr>
        <w:t>国際フェスタ</w:t>
      </w:r>
      <w:r w:rsidR="004C5BC6">
        <w:rPr>
          <w:rFonts w:ascii="ＭＳ 明朝" w:eastAsia="ＭＳ 明朝" w:hAnsi="ＭＳ 明朝" w:hint="eastAsia"/>
          <w:szCs w:val="21"/>
        </w:rPr>
        <w:t>等で</w:t>
      </w:r>
      <w:r w:rsidR="008F132A">
        <w:rPr>
          <w:rFonts w:ascii="ＭＳ 明朝" w:eastAsia="ＭＳ 明朝" w:hAnsi="ＭＳ 明朝" w:hint="eastAsia"/>
          <w:szCs w:val="21"/>
        </w:rPr>
        <w:t>講話会を開催し広報活動を行ってい</w:t>
      </w:r>
      <w:r w:rsidR="00DD7606">
        <w:rPr>
          <w:rFonts w:ascii="ＭＳ 明朝" w:eastAsia="ＭＳ 明朝" w:hAnsi="ＭＳ 明朝" w:hint="eastAsia"/>
          <w:szCs w:val="21"/>
        </w:rPr>
        <w:t>ます</w:t>
      </w:r>
      <w:r w:rsidR="004C5BC6">
        <w:rPr>
          <w:rFonts w:ascii="ＭＳ 明朝" w:eastAsia="ＭＳ 明朝" w:hAnsi="ＭＳ 明朝" w:hint="eastAsia"/>
          <w:szCs w:val="21"/>
        </w:rPr>
        <w:t>。</w:t>
      </w:r>
    </w:p>
    <w:p w14:paraId="4C39FC88" w14:textId="729CD4FB" w:rsidR="003B54FE" w:rsidRDefault="001535C8" w:rsidP="00F20EA4">
      <w:pPr>
        <w:spacing w:line="320" w:lineRule="exact"/>
        <w:ind w:firstLineChars="100" w:firstLine="210"/>
        <w:rPr>
          <w:rFonts w:ascii="ＭＳ 明朝" w:eastAsia="ＭＳ 明朝" w:hAnsi="ＭＳ 明朝"/>
          <w:szCs w:val="21"/>
        </w:rPr>
      </w:pPr>
      <w:r>
        <w:rPr>
          <w:noProof/>
        </w:rPr>
        <w:drawing>
          <wp:anchor distT="0" distB="0" distL="114300" distR="114300" simplePos="0" relativeHeight="251661312" behindDoc="0" locked="0" layoutInCell="1" allowOverlap="1" wp14:anchorId="590CF55F" wp14:editId="2EC94E48">
            <wp:simplePos x="0" y="0"/>
            <wp:positionH relativeFrom="column">
              <wp:posOffset>4171950</wp:posOffset>
            </wp:positionH>
            <wp:positionV relativeFrom="paragraph">
              <wp:posOffset>3810</wp:posOffset>
            </wp:positionV>
            <wp:extent cx="1953895" cy="1577340"/>
            <wp:effectExtent l="0" t="0" r="8255" b="381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4863" t="10023" r="7574" b="5694"/>
                    <a:stretch/>
                  </pic:blipFill>
                  <pic:spPr bwMode="auto">
                    <a:xfrm>
                      <a:off x="0" y="0"/>
                      <a:ext cx="1954445" cy="157778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0" locked="0" layoutInCell="1" allowOverlap="1" wp14:anchorId="591FCA88" wp14:editId="5170CF0B">
            <wp:simplePos x="0" y="0"/>
            <wp:positionH relativeFrom="column">
              <wp:posOffset>-26670</wp:posOffset>
            </wp:positionH>
            <wp:positionV relativeFrom="paragraph">
              <wp:posOffset>11430</wp:posOffset>
            </wp:positionV>
            <wp:extent cx="2103120" cy="1577340"/>
            <wp:effectExtent l="0" t="0" r="0" b="381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03120" cy="15773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2918125" w14:textId="2277F494" w:rsidR="003B54FE" w:rsidRDefault="003B54FE" w:rsidP="00F20EA4">
      <w:pPr>
        <w:spacing w:line="320" w:lineRule="exact"/>
        <w:ind w:firstLineChars="100" w:firstLine="210"/>
        <w:rPr>
          <w:rFonts w:ascii="ＭＳ 明朝" w:eastAsia="ＭＳ 明朝" w:hAnsi="ＭＳ 明朝"/>
          <w:szCs w:val="21"/>
        </w:rPr>
      </w:pPr>
    </w:p>
    <w:p w14:paraId="69626B4B" w14:textId="74BDEB8D" w:rsidR="003B54FE" w:rsidRDefault="003B54FE" w:rsidP="00F20EA4">
      <w:pPr>
        <w:spacing w:line="320" w:lineRule="exact"/>
        <w:ind w:firstLineChars="100" w:firstLine="210"/>
        <w:rPr>
          <w:rFonts w:ascii="ＭＳ 明朝" w:eastAsia="ＭＳ 明朝" w:hAnsi="ＭＳ 明朝"/>
          <w:szCs w:val="21"/>
        </w:rPr>
      </w:pPr>
    </w:p>
    <w:p w14:paraId="3082C829" w14:textId="76C06EEE" w:rsidR="00A8584D" w:rsidRDefault="00A8584D" w:rsidP="000F2EAC">
      <w:pPr>
        <w:spacing w:line="320" w:lineRule="exact"/>
        <w:rPr>
          <w:rFonts w:ascii="ＭＳ 明朝" w:eastAsia="ＭＳ 明朝" w:hAnsi="ＭＳ 明朝"/>
          <w:szCs w:val="21"/>
        </w:rPr>
      </w:pPr>
    </w:p>
    <w:p w14:paraId="1E14B7BD" w14:textId="52DE1506" w:rsidR="00A8584D" w:rsidRDefault="00A8584D" w:rsidP="000F2EAC">
      <w:pPr>
        <w:spacing w:line="320" w:lineRule="exact"/>
        <w:rPr>
          <w:rFonts w:ascii="ＭＳ 明朝" w:eastAsia="ＭＳ 明朝" w:hAnsi="ＭＳ 明朝"/>
          <w:szCs w:val="21"/>
        </w:rPr>
      </w:pPr>
    </w:p>
    <w:p w14:paraId="069FDAD3" w14:textId="5EC896B6" w:rsidR="00A8584D" w:rsidRDefault="00A8584D" w:rsidP="000F2EAC">
      <w:pPr>
        <w:spacing w:line="320" w:lineRule="exact"/>
        <w:rPr>
          <w:rFonts w:ascii="ＭＳ 明朝" w:eastAsia="ＭＳ 明朝" w:hAnsi="ＭＳ 明朝"/>
          <w:szCs w:val="21"/>
        </w:rPr>
      </w:pPr>
    </w:p>
    <w:p w14:paraId="6BB79890" w14:textId="3E20DF5C" w:rsidR="00A8584D" w:rsidRDefault="00A8584D" w:rsidP="000F2EAC">
      <w:pPr>
        <w:spacing w:line="320" w:lineRule="exact"/>
        <w:rPr>
          <w:rFonts w:ascii="ＭＳ 明朝" w:eastAsia="ＭＳ 明朝" w:hAnsi="ＭＳ 明朝"/>
          <w:szCs w:val="21"/>
        </w:rPr>
      </w:pPr>
    </w:p>
    <w:p w14:paraId="1D8866FA" w14:textId="65F4452A" w:rsidR="00A8584D" w:rsidRDefault="003E6490" w:rsidP="000F2EAC">
      <w:pPr>
        <w:spacing w:line="320" w:lineRule="exact"/>
        <w:rPr>
          <w:rFonts w:ascii="ＭＳ 明朝" w:eastAsia="ＭＳ 明朝" w:hAnsi="ＭＳ 明朝"/>
          <w:szCs w:val="21"/>
        </w:rPr>
      </w:pPr>
      <w:r>
        <w:rPr>
          <w:rFonts w:ascii="ＭＳ 明朝" w:eastAsia="ＭＳ 明朝" w:hAnsi="ＭＳ 明朝"/>
          <w:noProof/>
          <w:szCs w:val="21"/>
        </w:rPr>
        <mc:AlternateContent>
          <mc:Choice Requires="wps">
            <w:drawing>
              <wp:anchor distT="0" distB="0" distL="114300" distR="114300" simplePos="0" relativeHeight="251664384" behindDoc="1" locked="0" layoutInCell="1" allowOverlap="1" wp14:anchorId="3EF73660" wp14:editId="69B92110">
                <wp:simplePos x="0" y="0"/>
                <wp:positionH relativeFrom="column">
                  <wp:posOffset>2190750</wp:posOffset>
                </wp:positionH>
                <wp:positionV relativeFrom="paragraph">
                  <wp:posOffset>128270</wp:posOffset>
                </wp:positionV>
                <wp:extent cx="1775460" cy="346710"/>
                <wp:effectExtent l="0" t="0" r="0" b="0"/>
                <wp:wrapNone/>
                <wp:docPr id="7" name="テキスト ボックス 7"/>
                <wp:cNvGraphicFramePr/>
                <a:graphic xmlns:a="http://schemas.openxmlformats.org/drawingml/2006/main">
                  <a:graphicData uri="http://schemas.microsoft.com/office/word/2010/wordprocessingShape">
                    <wps:wsp>
                      <wps:cNvSpPr txBox="1"/>
                      <wps:spPr>
                        <a:xfrm>
                          <a:off x="0" y="0"/>
                          <a:ext cx="1775460" cy="346710"/>
                        </a:xfrm>
                        <a:prstGeom prst="rect">
                          <a:avLst/>
                        </a:prstGeom>
                        <a:solidFill>
                          <a:sysClr val="window" lastClr="FFFFFF"/>
                        </a:solidFill>
                        <a:ln w="6350">
                          <a:noFill/>
                        </a:ln>
                      </wps:spPr>
                      <wps:txbx>
                        <w:txbxContent>
                          <w:p w14:paraId="60029374" w14:textId="2E2BCFD0" w:rsidR="001535C8" w:rsidRPr="001535C8" w:rsidRDefault="001535C8" w:rsidP="001535C8">
                            <w:pPr>
                              <w:spacing w:line="240" w:lineRule="exact"/>
                              <w:rPr>
                                <w:w w:val="80"/>
                              </w:rPr>
                            </w:pPr>
                            <w:r w:rsidRPr="001535C8">
                              <w:rPr>
                                <w:rFonts w:hint="eastAsia"/>
                                <w:w w:val="80"/>
                              </w:rPr>
                              <w:t>＜</w:t>
                            </w:r>
                            <w:r>
                              <w:rPr>
                                <w:rFonts w:hint="eastAsia"/>
                                <w:w w:val="80"/>
                              </w:rPr>
                              <w:t>ガラパゴス:</w:t>
                            </w:r>
                            <w:r w:rsidR="00586A16">
                              <w:rPr>
                                <w:rFonts w:hint="eastAsia"/>
                                <w:w w:val="80"/>
                              </w:rPr>
                              <w:t>サンティアゴ島</w:t>
                            </w:r>
                            <w:r w:rsidRPr="001535C8">
                              <w:rPr>
                                <w:rFonts w:hint="eastAsia"/>
                                <w:w w:val="80"/>
                              </w:rPr>
                              <w:t>＞</w:t>
                            </w:r>
                          </w:p>
                          <w:p w14:paraId="5DDFAA52" w14:textId="77777777" w:rsidR="001535C8" w:rsidRPr="001535C8" w:rsidRDefault="001535C8" w:rsidP="001535C8">
                            <w:pPr>
                              <w:spacing w:line="240" w:lineRule="exact"/>
                              <w:rPr>
                                <w:rFonts w:hint="eastAsia"/>
                              </w:rPr>
                            </w:pPr>
                            <w:r>
                              <w:rPr>
                                <w:rFonts w:hint="eastAsia"/>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F73660" id="_x0000_t202" coordsize="21600,21600" o:spt="202" path="m,l,21600r21600,l21600,xe">
                <v:stroke joinstyle="miter"/>
                <v:path gradientshapeok="t" o:connecttype="rect"/>
              </v:shapetype>
              <v:shape id="テキスト ボックス 7" o:spid="_x0000_s1026" type="#_x0000_t202" style="position:absolute;left:0;text-align:left;margin-left:172.5pt;margin-top:10.1pt;width:139.8pt;height:27.3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" fillcolor="window" stroked="f" strokeweight=".5pt">
                <v:textbox>
                  <w:txbxContent>
                    <w:p w14:paraId="60029374" w14:textId="2E2BCFD0" w:rsidR="001535C8" w:rsidRPr="001535C8" w:rsidRDefault="001535C8" w:rsidP="001535C8">
                      <w:pPr>
                        <w:spacing w:line="240" w:lineRule="exact"/>
                        <w:rPr>
                          <w:w w:val="80"/>
                        </w:rPr>
                      </w:pPr>
                      <w:r w:rsidRPr="001535C8">
                        <w:rPr>
                          <w:rFonts w:hint="eastAsia"/>
                          <w:w w:val="80"/>
                        </w:rPr>
                        <w:t>＜</w:t>
                      </w:r>
                      <w:r>
                        <w:rPr>
                          <w:rFonts w:hint="eastAsia"/>
                          <w:w w:val="80"/>
                        </w:rPr>
                        <w:t>ガラパゴス:</w:t>
                      </w:r>
                      <w:r w:rsidR="00586A16">
                        <w:rPr>
                          <w:rFonts w:hint="eastAsia"/>
                          <w:w w:val="80"/>
                        </w:rPr>
                        <w:t>サンティアゴ島</w:t>
                      </w:r>
                      <w:r w:rsidRPr="001535C8">
                        <w:rPr>
                          <w:rFonts w:hint="eastAsia"/>
                          <w:w w:val="80"/>
                        </w:rPr>
                        <w:t>＞</w:t>
                      </w:r>
                    </w:p>
                    <w:p w14:paraId="5DDFAA52" w14:textId="77777777" w:rsidR="001535C8" w:rsidRPr="001535C8" w:rsidRDefault="001535C8" w:rsidP="001535C8">
                      <w:pPr>
                        <w:spacing w:line="240" w:lineRule="exact"/>
                        <w:rPr>
                          <w:rFonts w:hint="eastAsia"/>
                        </w:rPr>
                      </w:pPr>
                      <w:r>
                        <w:rPr>
                          <w:rFonts w:hint="eastAsia"/>
                        </w:rPr>
                        <w:t xml:space="preserve">　</w:t>
                      </w:r>
                    </w:p>
                  </w:txbxContent>
                </v:textbox>
              </v:shape>
            </w:pict>
          </mc:Fallback>
        </mc:AlternateContent>
      </w:r>
      <w:r w:rsidR="00586A16">
        <w:rPr>
          <w:rFonts w:ascii="ＭＳ 明朝" w:eastAsia="ＭＳ 明朝" w:hAnsi="ＭＳ 明朝"/>
          <w:noProof/>
          <w:szCs w:val="21"/>
        </w:rPr>
        <mc:AlternateContent>
          <mc:Choice Requires="wps">
            <w:drawing>
              <wp:anchor distT="0" distB="0" distL="114300" distR="114300" simplePos="0" relativeHeight="251666432" behindDoc="1" locked="0" layoutInCell="1" allowOverlap="1" wp14:anchorId="04147506" wp14:editId="5AF64E7C">
                <wp:simplePos x="0" y="0"/>
                <wp:positionH relativeFrom="column">
                  <wp:posOffset>4065270</wp:posOffset>
                </wp:positionH>
                <wp:positionV relativeFrom="paragraph">
                  <wp:posOffset>135890</wp:posOffset>
                </wp:positionV>
                <wp:extent cx="2205990" cy="346710"/>
                <wp:effectExtent l="0" t="0" r="3810" b="0"/>
                <wp:wrapNone/>
                <wp:docPr id="8" name="テキスト ボックス 8"/>
                <wp:cNvGraphicFramePr/>
                <a:graphic xmlns:a="http://schemas.openxmlformats.org/drawingml/2006/main">
                  <a:graphicData uri="http://schemas.microsoft.com/office/word/2010/wordprocessingShape">
                    <wps:wsp>
                      <wps:cNvSpPr txBox="1"/>
                      <wps:spPr>
                        <a:xfrm>
                          <a:off x="0" y="0"/>
                          <a:ext cx="2205990" cy="346710"/>
                        </a:xfrm>
                        <a:prstGeom prst="rect">
                          <a:avLst/>
                        </a:prstGeom>
                        <a:solidFill>
                          <a:sysClr val="window" lastClr="FFFFFF"/>
                        </a:solidFill>
                        <a:ln w="6350">
                          <a:noFill/>
                        </a:ln>
                      </wps:spPr>
                      <wps:txbx>
                        <w:txbxContent>
                          <w:p w14:paraId="3EE35B99" w14:textId="3C489825" w:rsidR="00DF3011" w:rsidRPr="001535C8" w:rsidRDefault="00DF3011" w:rsidP="00DF3011">
                            <w:pPr>
                              <w:spacing w:line="240" w:lineRule="exact"/>
                              <w:rPr>
                                <w:w w:val="80"/>
                              </w:rPr>
                            </w:pPr>
                            <w:r w:rsidRPr="001535C8">
                              <w:rPr>
                                <w:rFonts w:hint="eastAsia"/>
                                <w:w w:val="80"/>
                              </w:rPr>
                              <w:t>＜</w:t>
                            </w:r>
                            <w:r>
                              <w:rPr>
                                <w:rFonts w:hint="eastAsia"/>
                                <w:w w:val="80"/>
                              </w:rPr>
                              <w:t>徳之島</w:t>
                            </w:r>
                            <w:r>
                              <w:rPr>
                                <w:rFonts w:hint="eastAsia"/>
                                <w:w w:val="80"/>
                              </w:rPr>
                              <w:t>:</w:t>
                            </w:r>
                            <w:r>
                              <w:rPr>
                                <w:rFonts w:hint="eastAsia"/>
                                <w:w w:val="80"/>
                              </w:rPr>
                              <w:t>アマミノクロウサギ観察小屋</w:t>
                            </w:r>
                            <w:r w:rsidRPr="001535C8">
                              <w:rPr>
                                <w:rFonts w:hint="eastAsia"/>
                                <w:w w:val="80"/>
                              </w:rPr>
                              <w:t>＞</w:t>
                            </w:r>
                          </w:p>
                          <w:p w14:paraId="333DD3F3" w14:textId="77777777" w:rsidR="00DF3011" w:rsidRPr="001535C8" w:rsidRDefault="00DF3011" w:rsidP="00DF3011">
                            <w:pPr>
                              <w:spacing w:line="240" w:lineRule="exact"/>
                              <w:rPr>
                                <w:rFonts w:hint="eastAsia"/>
                              </w:rPr>
                            </w:pPr>
                            <w:r>
                              <w:rPr>
                                <w:rFonts w:hint="eastAsia"/>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147506" id="テキスト ボックス 8" o:spid="_x0000_s1027" type="#_x0000_t202" style="position:absolute;left:0;text-align:left;margin-left:320.1pt;margin-top:10.7pt;width:173.7pt;height:27.3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" fillcolor="window" stroked="f" strokeweight=".5pt">
                <v:textbox>
                  <w:txbxContent>
                    <w:p w14:paraId="3EE35B99" w14:textId="3C489825" w:rsidR="00DF3011" w:rsidRPr="001535C8" w:rsidRDefault="00DF3011" w:rsidP="00DF3011">
                      <w:pPr>
                        <w:spacing w:line="240" w:lineRule="exact"/>
                        <w:rPr>
                          <w:w w:val="80"/>
                        </w:rPr>
                      </w:pPr>
                      <w:r w:rsidRPr="001535C8">
                        <w:rPr>
                          <w:rFonts w:hint="eastAsia"/>
                          <w:w w:val="80"/>
                        </w:rPr>
                        <w:t>＜</w:t>
                      </w:r>
                      <w:r>
                        <w:rPr>
                          <w:rFonts w:hint="eastAsia"/>
                          <w:w w:val="80"/>
                        </w:rPr>
                        <w:t>徳之島</w:t>
                      </w:r>
                      <w:r>
                        <w:rPr>
                          <w:rFonts w:hint="eastAsia"/>
                          <w:w w:val="80"/>
                        </w:rPr>
                        <w:t>:</w:t>
                      </w:r>
                      <w:r>
                        <w:rPr>
                          <w:rFonts w:hint="eastAsia"/>
                          <w:w w:val="80"/>
                        </w:rPr>
                        <w:t>アマミノクロウサギ観察小屋</w:t>
                      </w:r>
                      <w:r w:rsidRPr="001535C8">
                        <w:rPr>
                          <w:rFonts w:hint="eastAsia"/>
                          <w:w w:val="80"/>
                        </w:rPr>
                        <w:t>＞</w:t>
                      </w:r>
                    </w:p>
                    <w:p w14:paraId="333DD3F3" w14:textId="77777777" w:rsidR="00DF3011" w:rsidRPr="001535C8" w:rsidRDefault="00DF3011" w:rsidP="00DF3011">
                      <w:pPr>
                        <w:spacing w:line="240" w:lineRule="exact"/>
                        <w:rPr>
                          <w:rFonts w:hint="eastAsia"/>
                        </w:rPr>
                      </w:pPr>
                      <w:r>
                        <w:rPr>
                          <w:rFonts w:hint="eastAsia"/>
                        </w:rPr>
                        <w:t xml:space="preserve">　</w:t>
                      </w:r>
                    </w:p>
                  </w:txbxContent>
                </v:textbox>
              </v:shape>
            </w:pict>
          </mc:Fallback>
        </mc:AlternateContent>
      </w:r>
      <w:r w:rsidR="001535C8">
        <w:rPr>
          <w:rFonts w:ascii="ＭＳ 明朝" w:eastAsia="ＭＳ 明朝" w:hAnsi="ＭＳ 明朝"/>
          <w:noProof/>
          <w:szCs w:val="21"/>
        </w:rPr>
        <mc:AlternateContent>
          <mc:Choice Requires="wps">
            <w:drawing>
              <wp:anchor distT="0" distB="0" distL="114300" distR="114300" simplePos="0" relativeHeight="251662336" behindDoc="1" locked="0" layoutInCell="1" allowOverlap="1" wp14:anchorId="1FDB9C4D" wp14:editId="67620449">
                <wp:simplePos x="0" y="0"/>
                <wp:positionH relativeFrom="column">
                  <wp:posOffset>-26670</wp:posOffset>
                </wp:positionH>
                <wp:positionV relativeFrom="paragraph">
                  <wp:posOffset>151130</wp:posOffset>
                </wp:positionV>
                <wp:extent cx="2057400" cy="346710"/>
                <wp:effectExtent l="0" t="0" r="0" b="0"/>
                <wp:wrapNone/>
                <wp:docPr id="6" name="テキスト ボックス 6"/>
                <wp:cNvGraphicFramePr/>
                <a:graphic xmlns:a="http://schemas.openxmlformats.org/drawingml/2006/main">
                  <a:graphicData uri="http://schemas.microsoft.com/office/word/2010/wordprocessingShape">
                    <wps:wsp>
                      <wps:cNvSpPr txBox="1"/>
                      <wps:spPr>
                        <a:xfrm>
                          <a:off x="0" y="0"/>
                          <a:ext cx="2057400" cy="346710"/>
                        </a:xfrm>
                        <a:prstGeom prst="rect">
                          <a:avLst/>
                        </a:prstGeom>
                        <a:solidFill>
                          <a:schemeClr val="lt1"/>
                        </a:solidFill>
                        <a:ln w="6350">
                          <a:noFill/>
                        </a:ln>
                      </wps:spPr>
                      <wps:txbx>
                        <w:txbxContent>
                          <w:p w14:paraId="7F23BE75" w14:textId="24195F9E" w:rsidR="001535C8" w:rsidRPr="001535C8" w:rsidRDefault="001535C8" w:rsidP="001535C8">
                            <w:pPr>
                              <w:spacing w:line="240" w:lineRule="exact"/>
                              <w:rPr>
                                <w:w w:val="80"/>
                              </w:rPr>
                            </w:pPr>
                            <w:r w:rsidRPr="001535C8">
                              <w:rPr>
                                <w:rFonts w:hint="eastAsia"/>
                                <w:w w:val="80"/>
                              </w:rPr>
                              <w:t>＜コスタリカ:モンテベルデ国立公園＞</w:t>
                            </w:r>
                          </w:p>
                          <w:p w14:paraId="3C40975F" w14:textId="1DD0B821" w:rsidR="001535C8" w:rsidRPr="001535C8" w:rsidRDefault="001535C8" w:rsidP="001535C8">
                            <w:pPr>
                              <w:spacing w:line="240" w:lineRule="exact"/>
                              <w:rPr>
                                <w:rFonts w:hint="eastAsia"/>
                              </w:rPr>
                            </w:pPr>
                            <w:r>
                              <w:rPr>
                                <w:rFonts w:hint="eastAsia"/>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DB9C4D" id="テキスト ボックス 6" o:spid="_x0000_s1028" type="#_x0000_t202" style="position:absolute;left:0;text-align:left;margin-left:-2.1pt;margin-top:11.9pt;width:162pt;height:27.3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" fillcolor="white [3201]" stroked="f" strokeweight=".5pt">
                <v:textbox>
                  <w:txbxContent>
                    <w:p w14:paraId="7F23BE75" w14:textId="24195F9E" w:rsidR="001535C8" w:rsidRPr="001535C8" w:rsidRDefault="001535C8" w:rsidP="001535C8">
                      <w:pPr>
                        <w:spacing w:line="240" w:lineRule="exact"/>
                        <w:rPr>
                          <w:w w:val="80"/>
                        </w:rPr>
                      </w:pPr>
                      <w:r w:rsidRPr="001535C8">
                        <w:rPr>
                          <w:rFonts w:hint="eastAsia"/>
                          <w:w w:val="80"/>
                        </w:rPr>
                        <w:t>＜コスタリカ:モンテベルデ国立公園＞</w:t>
                      </w:r>
                    </w:p>
                    <w:p w14:paraId="3C40975F" w14:textId="1DD0B821" w:rsidR="001535C8" w:rsidRPr="001535C8" w:rsidRDefault="001535C8" w:rsidP="001535C8">
                      <w:pPr>
                        <w:spacing w:line="240" w:lineRule="exact"/>
                        <w:rPr>
                          <w:rFonts w:hint="eastAsia"/>
                        </w:rPr>
                      </w:pPr>
                      <w:r>
                        <w:rPr>
                          <w:rFonts w:hint="eastAsia"/>
                        </w:rPr>
                        <w:t xml:space="preserve">　</w:t>
                      </w:r>
                    </w:p>
                  </w:txbxContent>
                </v:textbox>
              </v:shape>
            </w:pict>
          </mc:Fallback>
        </mc:AlternateContent>
      </w:r>
    </w:p>
    <w:p w14:paraId="6FA262DC" w14:textId="59942249" w:rsidR="00A8584D" w:rsidRDefault="00A8584D" w:rsidP="001535C8">
      <w:pPr>
        <w:spacing w:line="220" w:lineRule="exact"/>
        <w:rPr>
          <w:rFonts w:ascii="ＭＳ 明朝" w:eastAsia="ＭＳ 明朝" w:hAnsi="ＭＳ 明朝"/>
          <w:szCs w:val="21"/>
        </w:rPr>
      </w:pPr>
    </w:p>
    <w:p w14:paraId="38FBB706" w14:textId="09DFF352" w:rsidR="00487DBA" w:rsidRDefault="00487DBA" w:rsidP="001535C8">
      <w:pPr>
        <w:spacing w:line="220" w:lineRule="exact"/>
        <w:rPr>
          <w:rFonts w:ascii="ＭＳ 明朝" w:eastAsia="ＭＳ 明朝" w:hAnsi="ＭＳ 明朝" w:hint="eastAsia"/>
          <w:szCs w:val="21"/>
        </w:rPr>
      </w:pPr>
    </w:p>
    <w:p w14:paraId="73A49EC1" w14:textId="64BBC21E" w:rsidR="00487DBA" w:rsidRPr="000F2EAC" w:rsidRDefault="00487DBA" w:rsidP="001535C8">
      <w:pPr>
        <w:spacing w:line="320" w:lineRule="exact"/>
        <w:rPr>
          <w:rFonts w:ascii="ＭＳ 明朝" w:eastAsia="ＭＳ 明朝" w:hAnsi="ＭＳ 明朝" w:hint="eastAsia"/>
          <w:szCs w:val="21"/>
        </w:rPr>
      </w:pPr>
    </w:p>
    <w:sectPr w:rsidR="00487DBA" w:rsidRPr="000F2EAC" w:rsidSect="002E47A9">
      <w:pgSz w:w="11906" w:h="16838" w:code="9"/>
      <w:pgMar w:top="1134" w:right="1134" w:bottom="1134" w:left="1134"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60D201" w14:textId="77777777" w:rsidR="0082727E" w:rsidRDefault="0082727E" w:rsidP="000D6B3F">
      <w:r>
        <w:separator/>
      </w:r>
    </w:p>
  </w:endnote>
  <w:endnote w:type="continuationSeparator" w:id="0">
    <w:p w14:paraId="478EB68B" w14:textId="77777777" w:rsidR="0082727E" w:rsidRDefault="0082727E" w:rsidP="000D6B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D7E99A" w14:textId="77777777" w:rsidR="0082727E" w:rsidRDefault="0082727E" w:rsidP="000D6B3F">
      <w:r>
        <w:separator/>
      </w:r>
    </w:p>
  </w:footnote>
  <w:footnote w:type="continuationSeparator" w:id="0">
    <w:p w14:paraId="29C401D3" w14:textId="77777777" w:rsidR="0082727E" w:rsidRDefault="0082727E" w:rsidP="000D6B3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E232A65"/>
    <w:multiLevelType w:val="multilevel"/>
    <w:tmpl w:val="3F1A3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A8A591D"/>
    <w:multiLevelType w:val="multilevel"/>
    <w:tmpl w:val="EBFE27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512835EB"/>
    <w:multiLevelType w:val="multilevel"/>
    <w:tmpl w:val="7CDC95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69441406"/>
    <w:multiLevelType w:val="multilevel"/>
    <w:tmpl w:val="C8D295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744A7DF6"/>
    <w:multiLevelType w:val="multilevel"/>
    <w:tmpl w:val="594405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0"/>
  </w:num>
  <w:num w:numId="3">
    <w:abstractNumId w:val="1"/>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defaultTabStop w:val="840"/>
  <w:displayHorizontalDrawingGridEvery w:val="0"/>
  <w:displayVerticalDrawingGridEvery w:val="2"/>
  <w:characterSpacingControl w:val="compressPunctuation"/>
  <w:savePreviewPicture/>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74FF"/>
    <w:rsid w:val="000203E6"/>
    <w:rsid w:val="000D6B3F"/>
    <w:rsid w:val="000F2EAC"/>
    <w:rsid w:val="001535C8"/>
    <w:rsid w:val="001609BF"/>
    <w:rsid w:val="001A24C7"/>
    <w:rsid w:val="001D694A"/>
    <w:rsid w:val="002125A2"/>
    <w:rsid w:val="002906E5"/>
    <w:rsid w:val="002C0FEF"/>
    <w:rsid w:val="002D3102"/>
    <w:rsid w:val="002E47A9"/>
    <w:rsid w:val="00307898"/>
    <w:rsid w:val="00383C10"/>
    <w:rsid w:val="00393634"/>
    <w:rsid w:val="003A5611"/>
    <w:rsid w:val="003B54FE"/>
    <w:rsid w:val="003C56DE"/>
    <w:rsid w:val="003E35E4"/>
    <w:rsid w:val="003E6490"/>
    <w:rsid w:val="0045263C"/>
    <w:rsid w:val="00487DBA"/>
    <w:rsid w:val="004C1164"/>
    <w:rsid w:val="004C4E66"/>
    <w:rsid w:val="004C5BC6"/>
    <w:rsid w:val="00503BF0"/>
    <w:rsid w:val="00586A16"/>
    <w:rsid w:val="00626A14"/>
    <w:rsid w:val="00661148"/>
    <w:rsid w:val="006661B7"/>
    <w:rsid w:val="00735C4C"/>
    <w:rsid w:val="007A3229"/>
    <w:rsid w:val="008139C6"/>
    <w:rsid w:val="00816F31"/>
    <w:rsid w:val="0082727E"/>
    <w:rsid w:val="00837341"/>
    <w:rsid w:val="008F132A"/>
    <w:rsid w:val="009B202F"/>
    <w:rsid w:val="009F5B37"/>
    <w:rsid w:val="009F727B"/>
    <w:rsid w:val="00A23F01"/>
    <w:rsid w:val="00A8584D"/>
    <w:rsid w:val="00AE74FF"/>
    <w:rsid w:val="00B00910"/>
    <w:rsid w:val="00B01092"/>
    <w:rsid w:val="00B8623D"/>
    <w:rsid w:val="00C14DBA"/>
    <w:rsid w:val="00CA350F"/>
    <w:rsid w:val="00D13F0C"/>
    <w:rsid w:val="00DD7606"/>
    <w:rsid w:val="00DF3011"/>
    <w:rsid w:val="00DF361B"/>
    <w:rsid w:val="00E077E7"/>
    <w:rsid w:val="00E11017"/>
    <w:rsid w:val="00E80B92"/>
    <w:rsid w:val="00E81AED"/>
    <w:rsid w:val="00E93D66"/>
    <w:rsid w:val="00ED2370"/>
    <w:rsid w:val="00EF33F8"/>
    <w:rsid w:val="00F20EA4"/>
    <w:rsid w:val="00F30CF3"/>
    <w:rsid w:val="00FB3877"/>
    <w:rsid w:val="00FC4D3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7FE479DA"/>
  <w15:chartTrackingRefBased/>
  <w15:docId w15:val="{98FA0BB0-542E-473C-8AD2-E48BF55E0B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E077E7"/>
    <w:rPr>
      <w:b/>
      <w:bCs/>
    </w:rPr>
  </w:style>
  <w:style w:type="paragraph" w:styleId="a4">
    <w:name w:val="header"/>
    <w:basedOn w:val="a"/>
    <w:link w:val="a5"/>
    <w:uiPriority w:val="99"/>
    <w:unhideWhenUsed/>
    <w:rsid w:val="000D6B3F"/>
    <w:pPr>
      <w:tabs>
        <w:tab w:val="center" w:pos="4252"/>
        <w:tab w:val="right" w:pos="8504"/>
      </w:tabs>
      <w:snapToGrid w:val="0"/>
    </w:pPr>
  </w:style>
  <w:style w:type="character" w:customStyle="1" w:styleId="a5">
    <w:name w:val="ヘッダー (文字)"/>
    <w:basedOn w:val="a0"/>
    <w:link w:val="a4"/>
    <w:uiPriority w:val="99"/>
    <w:rsid w:val="000D6B3F"/>
  </w:style>
  <w:style w:type="paragraph" w:styleId="a6">
    <w:name w:val="footer"/>
    <w:basedOn w:val="a"/>
    <w:link w:val="a7"/>
    <w:uiPriority w:val="99"/>
    <w:unhideWhenUsed/>
    <w:rsid w:val="000D6B3F"/>
    <w:pPr>
      <w:tabs>
        <w:tab w:val="center" w:pos="4252"/>
        <w:tab w:val="right" w:pos="8504"/>
      </w:tabs>
      <w:snapToGrid w:val="0"/>
    </w:pPr>
  </w:style>
  <w:style w:type="character" w:customStyle="1" w:styleId="a7">
    <w:name w:val="フッター (文字)"/>
    <w:basedOn w:val="a0"/>
    <w:link w:val="a6"/>
    <w:uiPriority w:val="99"/>
    <w:rsid w:val="000D6B3F"/>
  </w:style>
  <w:style w:type="paragraph" w:styleId="Web">
    <w:name w:val="Normal (Web)"/>
    <w:basedOn w:val="a"/>
    <w:uiPriority w:val="99"/>
    <w:semiHidden/>
    <w:unhideWhenUsed/>
    <w:rsid w:val="000D6B3F"/>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8">
    <w:name w:val="Hyperlink"/>
    <w:basedOn w:val="a0"/>
    <w:uiPriority w:val="99"/>
    <w:semiHidden/>
    <w:unhideWhenUsed/>
    <w:rsid w:val="000D6B3F"/>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6907036">
      <w:bodyDiv w:val="1"/>
      <w:marLeft w:val="0"/>
      <w:marRight w:val="0"/>
      <w:marTop w:val="0"/>
      <w:marBottom w:val="0"/>
      <w:divBdr>
        <w:top w:val="none" w:sz="0" w:space="0" w:color="auto"/>
        <w:left w:val="none" w:sz="0" w:space="0" w:color="auto"/>
        <w:bottom w:val="none" w:sz="0" w:space="0" w:color="auto"/>
        <w:right w:val="none" w:sz="0" w:space="0" w:color="auto"/>
      </w:divBdr>
    </w:div>
    <w:div w:id="601111302">
      <w:bodyDiv w:val="1"/>
      <w:marLeft w:val="0"/>
      <w:marRight w:val="0"/>
      <w:marTop w:val="0"/>
      <w:marBottom w:val="0"/>
      <w:divBdr>
        <w:top w:val="none" w:sz="0" w:space="0" w:color="auto"/>
        <w:left w:val="none" w:sz="0" w:space="0" w:color="auto"/>
        <w:bottom w:val="none" w:sz="0" w:space="0" w:color="auto"/>
        <w:right w:val="none" w:sz="0" w:space="0" w:color="auto"/>
      </w:divBdr>
    </w:div>
    <w:div w:id="651520731">
      <w:bodyDiv w:val="1"/>
      <w:marLeft w:val="0"/>
      <w:marRight w:val="0"/>
      <w:marTop w:val="0"/>
      <w:marBottom w:val="0"/>
      <w:divBdr>
        <w:top w:val="none" w:sz="0" w:space="0" w:color="auto"/>
        <w:left w:val="none" w:sz="0" w:space="0" w:color="auto"/>
        <w:bottom w:val="none" w:sz="0" w:space="0" w:color="auto"/>
        <w:right w:val="none" w:sz="0" w:space="0" w:color="auto"/>
      </w:divBdr>
    </w:div>
    <w:div w:id="1157266131">
      <w:bodyDiv w:val="1"/>
      <w:marLeft w:val="0"/>
      <w:marRight w:val="0"/>
      <w:marTop w:val="0"/>
      <w:marBottom w:val="0"/>
      <w:divBdr>
        <w:top w:val="none" w:sz="0" w:space="0" w:color="auto"/>
        <w:left w:val="none" w:sz="0" w:space="0" w:color="auto"/>
        <w:bottom w:val="none" w:sz="0" w:space="0" w:color="auto"/>
        <w:right w:val="none" w:sz="0" w:space="0" w:color="auto"/>
      </w:divBdr>
    </w:div>
    <w:div w:id="19677392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TotalTime>
  <Pages>1</Pages>
  <Words>224</Words>
  <Characters>1277</Characters>
  <Application>Microsoft Office Word</Application>
  <DocSecurity>0</DocSecurity>
  <Lines>10</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emikoma55@yahoo.co.jp</dc:creator>
  <cp:keywords/>
  <dc:description/>
  <cp:lastModifiedBy>emikoma55@yahoo.co.jp</cp:lastModifiedBy>
  <cp:revision>6</cp:revision>
  <dcterms:created xsi:type="dcterms:W3CDTF">2021-05-23T05:19:00Z</dcterms:created>
  <dcterms:modified xsi:type="dcterms:W3CDTF">2021-05-23T05:47:00Z</dcterms:modified>
</cp:coreProperties>
</file>